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558" w:rsidRPr="00822558" w:rsidRDefault="00822558" w:rsidP="00822558">
      <w:pPr>
        <w:spacing w:after="0" w:line="240" w:lineRule="auto"/>
        <w:jc w:val="center"/>
        <w:rPr>
          <w:rFonts w:ascii="Vazir" w:eastAsia="Times New Roman" w:hAnsi="Vazir" w:cs="B Titr"/>
          <w:b/>
          <w:bCs/>
          <w:color w:val="000000"/>
          <w:sz w:val="30"/>
          <w:szCs w:val="36"/>
          <w:rtl/>
        </w:rPr>
      </w:pPr>
      <w:r w:rsidRPr="00822558">
        <w:rPr>
          <w:rFonts w:ascii="Vazir" w:eastAsia="Times New Roman" w:hAnsi="Vazir" w:cs="B Titr" w:hint="cs"/>
          <w:b/>
          <w:bCs/>
          <w:color w:val="000000"/>
          <w:sz w:val="30"/>
          <w:szCs w:val="36"/>
          <w:rtl/>
        </w:rPr>
        <w:t>دانشگاه علوم پزشکی و خدمات بهداشتی درمانی شهید بهشتی</w:t>
      </w:r>
    </w:p>
    <w:p w:rsidR="00822558" w:rsidRPr="00822558" w:rsidRDefault="00822558" w:rsidP="00822558">
      <w:pPr>
        <w:spacing w:after="0" w:line="240" w:lineRule="auto"/>
        <w:jc w:val="center"/>
        <w:rPr>
          <w:rFonts w:ascii="Vazir" w:eastAsia="Times New Roman" w:hAnsi="Vazir" w:cs="B Titr"/>
          <w:b/>
          <w:bCs/>
          <w:color w:val="000000"/>
          <w:sz w:val="32"/>
          <w:szCs w:val="40"/>
          <w:rtl/>
        </w:rPr>
      </w:pPr>
      <w:r w:rsidRPr="00822558">
        <w:rPr>
          <w:rFonts w:ascii="Vazir" w:eastAsia="Times New Roman" w:hAnsi="Vazir" w:cs="B Titr" w:hint="cs"/>
          <w:b/>
          <w:bCs/>
          <w:color w:val="000000"/>
          <w:sz w:val="32"/>
          <w:szCs w:val="40"/>
          <w:rtl/>
        </w:rPr>
        <w:t>معاونت بهداشت</w:t>
      </w:r>
    </w:p>
    <w:p w:rsidR="00822558" w:rsidRDefault="00822558" w:rsidP="00822558">
      <w:pPr>
        <w:spacing w:before="100" w:beforeAutospacing="1" w:after="100" w:afterAutospacing="1" w:line="240" w:lineRule="auto"/>
        <w:ind w:left="-450"/>
        <w:rPr>
          <w:rFonts w:ascii="Vazir" w:eastAsia="Times New Roman" w:hAnsi="Vazir" w:cs="Times New Roman"/>
          <w:b/>
          <w:bCs/>
          <w:color w:val="000000"/>
          <w:sz w:val="36"/>
          <w:szCs w:val="36"/>
          <w:rtl/>
        </w:rPr>
      </w:pPr>
    </w:p>
    <w:p w:rsidR="00822558" w:rsidRPr="00822558" w:rsidRDefault="00822558" w:rsidP="00822558">
      <w:pPr>
        <w:spacing w:before="100" w:beforeAutospacing="1" w:after="100" w:afterAutospacing="1" w:line="240" w:lineRule="auto"/>
        <w:ind w:left="-450"/>
        <w:jc w:val="center"/>
        <w:rPr>
          <w:rFonts w:ascii="Vazir" w:eastAsia="Times New Roman" w:hAnsi="Vazir" w:cs="B Titr"/>
          <w:b/>
          <w:bCs/>
          <w:color w:val="000000"/>
          <w:sz w:val="24"/>
          <w:szCs w:val="24"/>
        </w:rPr>
      </w:pPr>
      <w:r w:rsidRPr="00822558">
        <w:rPr>
          <w:rFonts w:ascii="Vazir" w:eastAsia="Times New Roman" w:hAnsi="Vazir" w:cs="B Titr"/>
          <w:b/>
          <w:bCs/>
          <w:color w:val="000000"/>
          <w:sz w:val="36"/>
          <w:szCs w:val="36"/>
          <w:rtl/>
        </w:rPr>
        <w:t>سوالات رایج پزشکان درباره برنامه پزشک خانواده و نظام ارجاع</w:t>
      </w:r>
    </w:p>
    <w:p w:rsidR="00822558" w:rsidRDefault="00822558" w:rsidP="00822558">
      <w:pPr>
        <w:spacing w:line="240" w:lineRule="auto"/>
        <w:jc w:val="center"/>
        <w:rPr>
          <w:rFonts w:ascii="Vazir" w:eastAsia="Times New Roman" w:hAnsi="Vazir" w:cs="Times New Roman"/>
          <w:b/>
          <w:bCs/>
          <w:color w:val="000000"/>
          <w:sz w:val="24"/>
          <w:szCs w:val="24"/>
          <w:rtl/>
        </w:rPr>
      </w:pPr>
    </w:p>
    <w:p w:rsidR="00822558" w:rsidRPr="00822558" w:rsidRDefault="00822558" w:rsidP="00822558">
      <w:pPr>
        <w:spacing w:line="240" w:lineRule="auto"/>
        <w:jc w:val="center"/>
        <w:rPr>
          <w:rFonts w:ascii="Vazir" w:eastAsia="Times New Roman" w:hAnsi="Vazir" w:cs="Times New Roman"/>
          <w:b/>
          <w:bCs/>
          <w:color w:val="000000"/>
          <w:sz w:val="24"/>
          <w:szCs w:val="24"/>
        </w:rPr>
      </w:pPr>
      <w:r w:rsidRPr="00822558">
        <w:rPr>
          <w:rFonts w:ascii="Vazir" w:eastAsia="Times New Roman" w:hAnsi="Vazir" w:cs="Times New Roman"/>
          <w:b/>
          <w:bCs/>
          <w:noProof/>
          <w:color w:val="000000"/>
          <w:sz w:val="24"/>
          <w:szCs w:val="24"/>
        </w:rPr>
        <w:drawing>
          <wp:inline distT="0" distB="0" distL="0" distR="0" wp14:anchorId="5B91A855" wp14:editId="798CCD5E">
            <wp:extent cx="4781550" cy="2857500"/>
            <wp:effectExtent l="0" t="0" r="0" b="0"/>
            <wp:docPr id="4" name="facial-recognition"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ial-recognition" desc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81550" cy="2857500"/>
                    </a:xfrm>
                    <a:prstGeom prst="rect">
                      <a:avLst/>
                    </a:prstGeom>
                    <a:noFill/>
                    <a:ln>
                      <a:noFill/>
                    </a:ln>
                  </pic:spPr>
                </pic:pic>
              </a:graphicData>
            </a:graphic>
          </wp:inline>
        </w:drawing>
      </w:r>
    </w:p>
    <w:p w:rsidR="00822558" w:rsidRPr="00822558" w:rsidRDefault="00822558" w:rsidP="00822558">
      <w:pPr>
        <w:bidi/>
        <w:spacing w:after="0" w:line="240" w:lineRule="auto"/>
        <w:jc w:val="both"/>
        <w:rPr>
          <w:rFonts w:ascii="Vazir" w:eastAsia="Times New Roman" w:hAnsi="Vazir" w:cs="B Nazanin"/>
          <w:b/>
          <w:bCs/>
          <w:color w:val="000000"/>
          <w:sz w:val="24"/>
          <w:szCs w:val="24"/>
        </w:rPr>
      </w:pPr>
      <w:r w:rsidRPr="00822558">
        <w:rPr>
          <w:rFonts w:ascii="Vazir" w:eastAsia="Times New Roman" w:hAnsi="Vazir" w:cs="B Titr" w:hint="cs"/>
          <w:b/>
          <w:bCs/>
          <w:color w:val="000000"/>
          <w:sz w:val="28"/>
          <w:szCs w:val="28"/>
          <w:rtl/>
        </w:rPr>
        <w:t>ماهیت</w:t>
      </w:r>
      <w:r w:rsidRPr="00822558">
        <w:rPr>
          <w:rFonts w:ascii="Vazir" w:eastAsia="Times New Roman" w:hAnsi="Vazir" w:cs="B Titr"/>
          <w:b/>
          <w:bCs/>
          <w:color w:val="000000"/>
          <w:sz w:val="28"/>
          <w:szCs w:val="28"/>
          <w:rtl/>
        </w:rPr>
        <w:t xml:space="preserve"> </w:t>
      </w:r>
      <w:r w:rsidRPr="00822558">
        <w:rPr>
          <w:rFonts w:ascii="Vazir" w:eastAsia="Times New Roman" w:hAnsi="Vazir" w:cs="B Titr" w:hint="cs"/>
          <w:b/>
          <w:bCs/>
          <w:color w:val="000000"/>
          <w:sz w:val="28"/>
          <w:szCs w:val="28"/>
          <w:rtl/>
        </w:rPr>
        <w:t>اصلی</w:t>
      </w:r>
      <w:r w:rsidRPr="00822558">
        <w:rPr>
          <w:rFonts w:ascii="Vazir" w:eastAsia="Times New Roman" w:hAnsi="Vazir" w:cs="B Titr"/>
          <w:b/>
          <w:bCs/>
          <w:color w:val="000000"/>
          <w:sz w:val="28"/>
          <w:szCs w:val="28"/>
          <w:rtl/>
        </w:rPr>
        <w:t xml:space="preserve"> </w:t>
      </w:r>
      <w:r w:rsidRPr="00822558">
        <w:rPr>
          <w:rFonts w:ascii="Vazir" w:eastAsia="Times New Roman" w:hAnsi="Vazir" w:cs="B Titr" w:hint="cs"/>
          <w:b/>
          <w:bCs/>
          <w:color w:val="000000"/>
          <w:sz w:val="28"/>
          <w:szCs w:val="28"/>
          <w:rtl/>
        </w:rPr>
        <w:t>نقش</w:t>
      </w:r>
      <w:r w:rsidRPr="00822558">
        <w:rPr>
          <w:rFonts w:ascii="Vazir" w:eastAsia="Times New Roman" w:hAnsi="Vazir" w:cs="B Titr"/>
          <w:b/>
          <w:bCs/>
          <w:color w:val="000000"/>
          <w:sz w:val="28"/>
          <w:szCs w:val="28"/>
          <w:rtl/>
        </w:rPr>
        <w:t xml:space="preserve"> </w:t>
      </w:r>
      <w:r w:rsidRPr="00822558">
        <w:rPr>
          <w:rFonts w:ascii="Vazir" w:eastAsia="Times New Roman" w:hAnsi="Vazir" w:cs="B Titr" w:hint="cs"/>
          <w:b/>
          <w:bCs/>
          <w:color w:val="000000"/>
          <w:sz w:val="28"/>
          <w:szCs w:val="28"/>
          <w:rtl/>
        </w:rPr>
        <w:t>پزشک</w:t>
      </w:r>
      <w:r w:rsidRPr="00822558">
        <w:rPr>
          <w:rFonts w:ascii="Vazir" w:eastAsia="Times New Roman" w:hAnsi="Vazir" w:cs="B Titr"/>
          <w:b/>
          <w:bCs/>
          <w:color w:val="000000"/>
          <w:sz w:val="28"/>
          <w:szCs w:val="28"/>
          <w:rtl/>
        </w:rPr>
        <w:t xml:space="preserve"> </w:t>
      </w:r>
      <w:r w:rsidRPr="00822558">
        <w:rPr>
          <w:rFonts w:ascii="Vazir" w:eastAsia="Times New Roman" w:hAnsi="Vazir" w:cs="B Titr" w:hint="cs"/>
          <w:b/>
          <w:bCs/>
          <w:color w:val="000000"/>
          <w:sz w:val="28"/>
          <w:szCs w:val="28"/>
          <w:rtl/>
        </w:rPr>
        <w:t>خانواده</w:t>
      </w:r>
      <w:r w:rsidRPr="00822558">
        <w:rPr>
          <w:rFonts w:ascii="Vazir" w:eastAsia="Times New Roman" w:hAnsi="Vazir" w:cs="B Titr"/>
          <w:b/>
          <w:bCs/>
          <w:color w:val="000000"/>
          <w:sz w:val="28"/>
          <w:szCs w:val="28"/>
          <w:rtl/>
        </w:rPr>
        <w:t xml:space="preserve"> </w:t>
      </w:r>
      <w:r w:rsidRPr="00822558">
        <w:rPr>
          <w:rFonts w:ascii="Vazir" w:eastAsia="Times New Roman" w:hAnsi="Vazir" w:cs="B Titr" w:hint="cs"/>
          <w:b/>
          <w:bCs/>
          <w:color w:val="000000"/>
          <w:sz w:val="28"/>
          <w:szCs w:val="28"/>
          <w:rtl/>
        </w:rPr>
        <w:t>چیست؟</w:t>
      </w:r>
    </w:p>
    <w:p w:rsidR="00822558" w:rsidRDefault="00822558" w:rsidP="00822558">
      <w:pPr>
        <w:bidi/>
        <w:spacing w:after="0" w:line="240" w:lineRule="auto"/>
        <w:jc w:val="both"/>
        <w:rPr>
          <w:rFonts w:ascii="Vazir" w:eastAsia="Times New Roman" w:hAnsi="Vazir" w:cs="B Nazanin"/>
          <w:b/>
          <w:bCs/>
          <w:color w:val="000000"/>
          <w:sz w:val="28"/>
          <w:szCs w:val="28"/>
          <w:rtl/>
        </w:rPr>
      </w:pPr>
      <w:r w:rsidRPr="00822558">
        <w:rPr>
          <w:rFonts w:ascii="Vazir" w:eastAsia="Times New Roman" w:hAnsi="Vazir" w:cs="B Nazanin"/>
          <w:b/>
          <w:bCs/>
          <w:color w:val="000000"/>
          <w:sz w:val="28"/>
          <w:szCs w:val="28"/>
          <w:rtl/>
        </w:rPr>
        <w:t>پزشک خانواده فقط پزشک ویزیت‌کننده نیست. نقش او مدیریت سلامت جمعیت تحت پوشش، ارائه خدمات سطح اول، تشخیص اولیه، درمان موارد قابل مدیریت، ارجاع موارد نیازمند خدمات تخصصی، پیگیری نتیجه ارجاع، دریافت بازخورد و حفظ استمرار مراقبت است. در این برنامه، پزشک خانواده نقطه ورود اصلی بیمار به نظام سلامت و مسئول هدایت مسیر درمان او محسوب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r w:rsidRPr="00822558">
        <w:rPr>
          <w:rFonts w:ascii="Vazir" w:eastAsia="Times New Roman" w:hAnsi="Vazir" w:cs="B Titr"/>
          <w:b/>
          <w:bCs/>
          <w:color w:val="000000"/>
          <w:sz w:val="28"/>
          <w:szCs w:val="28"/>
          <w:rtl/>
        </w:rPr>
        <w:t xml:space="preserve"> آیا وظیفه پزشک خانواده فقط درمان بیماران مراجعه‌کننده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خیر. وظیفه پزشک خانواده محدود به درمان مراجعه‌کننده حضوری نیست. پزشک باید نسبت به جمعیت منتسب خود پاسخگو باشد، خدمات سطح اول را مدیریت کند، ارجاع غیرضروری را کاهش دهد، بیماران نیازمند پیگیری را دنبال کند و با سایر اعضای تیم سلامت هماهنگ باشد.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822558" w:rsidRDefault="00822558" w:rsidP="00822558">
      <w:pPr>
        <w:bidi/>
        <w:spacing w:after="0" w:line="240" w:lineRule="auto"/>
        <w:jc w:val="both"/>
        <w:rPr>
          <w:rFonts w:ascii="Vazir" w:eastAsia="Times New Roman" w:hAnsi="Vazir" w:cs="B Titr"/>
          <w:b/>
          <w:bCs/>
          <w:color w:val="000000"/>
          <w:sz w:val="24"/>
          <w:szCs w:val="24"/>
          <w:rtl/>
        </w:rPr>
      </w:pPr>
      <w:r w:rsidRPr="00822558">
        <w:rPr>
          <w:rFonts w:ascii="Vazir" w:eastAsia="Times New Roman" w:hAnsi="Vazir" w:cs="B Titr"/>
          <w:b/>
          <w:bCs/>
          <w:color w:val="000000"/>
          <w:sz w:val="28"/>
          <w:szCs w:val="28"/>
          <w:rtl/>
        </w:rPr>
        <w:lastRenderedPageBreak/>
        <w:t xml:space="preserve"> پزشک خانواده با چه نهادی قرارداد می‌بندد؟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در واحدهای ارائه خدمت دولتی، شبکه یا مرکز بهداشت شهرستان طرف اصلی قرارداد با ارائه‌دهنده خدمت است و سازمان‌های بیمه‌گر پایه و خریداران خدمت نیز در چارچوب برنامه نقش مالی و نظارتی دارند. بنابراین پزشک باید بداند که همکاری او صرفاً یک رابطه فردی با بیمار نیست، بلکه در قالب شبکه ارائه خدمت و نظام ارجاع تعریف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قبل از عقد قرارداد چه شرطی برای پزشک وجود دارد؟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پزشکان خانواده و مراقبین طرف قرارداد باید قبل از عقد قرارداد در دوره‌های آموزشی ابلاغی شرکت کرده و گواهی پایان دوره دریافت کنند. بدون آشنایی با فرایندهای برنامه، نظام ارجاع، سامانه‌ها و بسته خدمات، ورود رسمی به همکاری کامل نیست.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822558">
        <w:rPr>
          <w:rFonts w:ascii="Vazir" w:eastAsia="Times New Roman" w:hAnsi="Vazir" w:cs="B Nazanin"/>
          <w:b/>
          <w:bCs/>
          <w:color w:val="000000"/>
          <w:sz w:val="28"/>
          <w:szCs w:val="28"/>
          <w:rtl/>
        </w:rPr>
        <w:t xml:space="preserve"> </w:t>
      </w:r>
      <w:r w:rsidRPr="00C75D71">
        <w:rPr>
          <w:rFonts w:ascii="Vazir" w:eastAsia="Times New Roman" w:hAnsi="Vazir" w:cs="B Titr"/>
          <w:b/>
          <w:bCs/>
          <w:color w:val="000000"/>
          <w:sz w:val="28"/>
          <w:szCs w:val="28"/>
          <w:rtl/>
        </w:rPr>
        <w:t>ادامه همکاری پزشک خانواده تضمین‌شده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ادامه همکاری منوط به رعایت استانداردهای ابلاغی، انجام وظایف، ثبت صحیح خدمات، همکاری با تیم سلامت و عملکرد قابل قبول است. در صورت تخطی از وظایف یا عدم رعایت استانداردها، ستاد شهرستان می‌تواند درباره ادامه یا عدم ادامه همکاری تصمیم‌گیری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جمعیت تحت پوشش هر پزشک چگونه تعیین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 xml:space="preserve">در پایگاه سلامت شهری/پزشک خانواده، مبنای طراحی تیم معمولاً یک پزشک برای حدود </w:t>
      </w:r>
      <w:r w:rsidRPr="00822558">
        <w:rPr>
          <w:rFonts w:ascii="Vazir" w:eastAsia="Times New Roman" w:hAnsi="Vazir" w:cs="B Nazanin"/>
          <w:b/>
          <w:bCs/>
          <w:color w:val="000000"/>
          <w:sz w:val="28"/>
          <w:szCs w:val="28"/>
          <w:rtl/>
          <w:lang w:bidi="fa-IR"/>
        </w:rPr>
        <w:t>۳۰۰۰</w:t>
      </w:r>
      <w:r w:rsidRPr="00822558">
        <w:rPr>
          <w:rFonts w:ascii="Vazir" w:eastAsia="Times New Roman" w:hAnsi="Vazir" w:cs="B Nazanin"/>
          <w:b/>
          <w:bCs/>
          <w:color w:val="000000"/>
          <w:sz w:val="28"/>
          <w:szCs w:val="28"/>
          <w:rtl/>
        </w:rPr>
        <w:t xml:space="preserve"> نفر جمعیت تحت پوشش است. جمعیت پس از انتخاب یا انتساب، در سامانه ثبت می‌شود و اطلاعات پزشک خانواده برای سامانه‌های بیمه‌گر پایه تبادل می‌گردد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 xml:space="preserve"> آیا مردم می‌توانند پزشک خانواده خود را انتخاب کنند؟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بله. در جمعیت شهری، سرپرست خانوار از میان پزشکان خانواده معرفی‌شده در محدوده جغرافیایی، پزشک خانواده خود و افراد تحت تکفل را انتخاب می‌کند. این انتخاب به صورت الکترونیکی یا حضوری ثبت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C75D71">
        <w:rPr>
          <w:rFonts w:ascii="Vazir" w:eastAsia="Times New Roman" w:hAnsi="Vazir" w:cs="B Titr"/>
          <w:b/>
          <w:bCs/>
          <w:color w:val="000000"/>
          <w:sz w:val="28"/>
          <w:szCs w:val="28"/>
          <w:rtl/>
        </w:rPr>
        <w:t>اگر ظرفیت پزشک تکمیل شود چه اتفاقی می‌افتد؟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پس از تکمیل ظرفیت جمعیت تحت پوشش پزشک، نام او از فهرست پزشکان دارای ظرفیت خالی حذف می‌شود و افراد جدید باید از میان پزشکان دارای ظرفیت ثبت‌نام کنند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 xml:space="preserve"> اگر پزشک از برنامه خارج شود تکلیف جمعیت تحت پوشش چیست؟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lastRenderedPageBreak/>
        <w:t>در صورت خروج ناگهانی پزشک خانواده از برنامه، مرکز خدمات جامع سلامت باید به جمعیت برای انتخاب پزشک جدید اطلاع‌رسانی کند. در فاصله انتقال، دریافت خدمت از پزشک همپوشان امکان‌پذیر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 xml:space="preserve"> اگر پزشک بخواهد همکاری را قطع کند چه تعهدی دارد؟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اگر پزشک خانواده ناگزیر از ترک دائم محل خدمت باشد، باید حداقل دو ماه قبل ستاد اجرایی شهرستان را مطلع کند تا برای جمعیت تحت پوشش و استمرار خدمت برنامه‌ریزی 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 xml:space="preserve"> پزشک همپوشان یعنی چه؟</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پزشک همپوشان پزشکی است که توسط پزشک خانواده معرفی می‌شود تا در زمان عدم حضور او، خدمات سطح اول را برای جمعیت تحت پوشش ارائه کند. معرفی پزشک همپوشان در زمان عقد قرارداد اهمیت اجرایی دارد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C75D71">
        <w:rPr>
          <w:rFonts w:ascii="Vazir" w:eastAsia="Times New Roman" w:hAnsi="Vazir" w:cs="B Titr"/>
          <w:b/>
          <w:bCs/>
          <w:color w:val="000000"/>
          <w:sz w:val="28"/>
          <w:szCs w:val="28"/>
          <w:rtl/>
        </w:rPr>
        <w:t>آیا معرفی پزشک همپوشان الزامی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بله. پزشک خانواده هنگام عقد قرارداد باید پزشک واجد شرایطی را به عنوان همپوشان معرفی کند و مشخصات او باید به اطلاع ستاد اجرایی شهرستان و مردم تحت پوشش برسد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 xml:space="preserve"> اگر پزشک به‌طور موقت نتواند در محل حاضر شود چه باید بکند؟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در غیبت قابل پیش‌بینی، پزشک باید حداقل سه روز قبل موضوع را به پزشک همپوشان و مسئول مرکز اطلاع دهد. در موارد اضطراری، اطلاع به مسئول مرکز و پزشک همپوشان کافی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 xml:space="preserve"> </w:t>
      </w:r>
      <w:r w:rsidRPr="00C75D71">
        <w:rPr>
          <w:rFonts w:ascii="Vazir" w:eastAsia="Times New Roman" w:hAnsi="Vazir" w:cs="B Titr"/>
          <w:b/>
          <w:bCs/>
          <w:color w:val="000000"/>
          <w:sz w:val="28"/>
          <w:szCs w:val="28"/>
          <w:rtl/>
        </w:rPr>
        <w:t>ساعات کاری پایگاه پزشک خانواده چگونه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پایگاه سلامت/پزشک خانواده برای پوشش صبح و عصر طراحی شده است. از ساعت 7 تا 14 صبح ( شیفت صبح) و ساعت 14 تا 21 شیفت عصر است و پایگاه‌ها باید به گونه‌ای فعالیت کنند که دسترسی مردم به پزشک در نوبت‌های تعیین‌شده فراهم باشد.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آیا پزشک خانواده باید تمام روز در مرکز حضور داشته باشد؟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برنامه بر پوشش خدمت در بازه فعالیت پایگاه استوار است، نه الزاماً حضور یک پزشک در تمام ساعات. پزشکان خانواده و پزشکان همپوشان باید به نحوی برنامه‌ریزی شوند که خدمت درمانی در نوبت صبح و عصر دچار وقفه نشود.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822558">
        <w:rPr>
          <w:rFonts w:ascii="Vazir" w:eastAsia="Times New Roman" w:hAnsi="Vazir" w:cs="B Nazanin"/>
          <w:b/>
          <w:bCs/>
          <w:color w:val="000000"/>
          <w:sz w:val="28"/>
          <w:szCs w:val="28"/>
          <w:rtl/>
        </w:rPr>
        <w:t xml:space="preserve"> </w:t>
      </w:r>
      <w:r w:rsidRPr="00C75D71">
        <w:rPr>
          <w:rFonts w:ascii="Vazir" w:eastAsia="Times New Roman" w:hAnsi="Vazir" w:cs="B Titr"/>
          <w:b/>
          <w:bCs/>
          <w:color w:val="000000"/>
          <w:sz w:val="28"/>
          <w:szCs w:val="28"/>
          <w:rtl/>
        </w:rPr>
        <w:t>در خارج از ساعات کاری بیماران به کجا مراجعه می‌کنند؟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lastRenderedPageBreak/>
        <w:t>در خارج از ساعات کاری پزشک خانواده و در روزهای تعطیل، بیماران برای خدمات تشخیصی، درمانی و فوریت‌های پزشکی می‌توانند به مراکز خدمات جامع سلامت شبانه‌روزی یا اورژانس بیمارستان‌ها مراجعه کنند.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آیا پزشک خانواده می‌تواند در بیمارستان هم فعالیت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در موارد خاص، با تشخیص ستاد اجرایی شهرستان، تأیید ستاد استان، تمایل پزشک و خارج از ساعت فعالیت برنامه، امکان فعالیت محدود پزشک خانواده در اورژانس بیمارستان برای رفع نیاز وجود دارد. پرداخت این خدمات به روش پرداخت به ازای خدمت انجام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 xml:space="preserve"> </w:t>
      </w:r>
      <w:r w:rsidRPr="00C75D71">
        <w:rPr>
          <w:rFonts w:ascii="Vazir" w:eastAsia="Times New Roman" w:hAnsi="Vazir" w:cs="B Titr"/>
          <w:b/>
          <w:bCs/>
          <w:color w:val="000000"/>
          <w:sz w:val="28"/>
          <w:szCs w:val="28"/>
          <w:rtl/>
        </w:rPr>
        <w:t>پزشک متخصصی که پزشک خانواده می‌شود چه محدودیتی دارد؟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اگر پزشک متخصص به عنوان پزشک خانواده قرارداد ببندد، مجاز نیست بیمار را از خودش در سطح یک به خودش یا پزشک هم‌تخصص خود در سطح دو ارجاع دهد. این موضوع برای جلوگیری از تعارض منافع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 xml:space="preserve"> </w:t>
      </w:r>
      <w:r w:rsidRPr="00C75D71">
        <w:rPr>
          <w:rFonts w:ascii="Vazir" w:eastAsia="Times New Roman" w:hAnsi="Vazir" w:cs="B Titr"/>
          <w:b/>
          <w:bCs/>
          <w:color w:val="000000"/>
          <w:sz w:val="28"/>
          <w:szCs w:val="28"/>
          <w:rtl/>
        </w:rPr>
        <w:t>ارجاع به سطح دو توسط چه کسی انجام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ارجاع به سطح دو صرفاً توسط پزشک خانواده انجام می‌شود. مراقبین سلامت می‌توانند ارجاع افقی به اعضای تیم سلامت داشته باشند، اما ارجاع به پزشک متخصص و خدمات سطح دو در مسیر اصلی، وظیفه پزشک خانواده است.</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آیا بیمار می‌تواند مستقیم به متخصص مراجعه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در چارچوب برنامه پزشک خانواده و نظام ارجاع، مسیر اصلی دریافت خدمات تخصصی از طریق ارجاع پزشک خانواده است. مراجعه مستقیم به سطح دو بدون ارجاع، خارج از مسیر تعریف‌شده برنامه محسوب می‌شود و ممکن است مشمول حمایت کامل برنامه و بیمه نباشد.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C75D71">
        <w:rPr>
          <w:rFonts w:ascii="Vazir" w:eastAsia="Times New Roman" w:hAnsi="Vazir" w:cs="B Titr"/>
          <w:b/>
          <w:bCs/>
          <w:color w:val="000000"/>
          <w:sz w:val="28"/>
          <w:szCs w:val="28"/>
          <w:rtl/>
        </w:rPr>
        <w:t>ارجاع باید چگونه ثبت 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ارجاع باید به صورت الکترونیک، بر اساس نقشه ارجاع، با ثبت تشخیص و در چارچوب مسیرهای بالینی انجام شود. ثبت فرم ارجاع الکترونیک توسط پزشک خانواده الزامی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 xml:space="preserve"> آیا صدور ارجاع پایان مسئولیت پزشک خانواده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lastRenderedPageBreak/>
        <w:t>خیر. پزشک خانواده پس از ارجاع نیز مسئول پیگیری و اطمینان از تداوم مراقبت است. نتیجه خدمت تخصصی باید از طریق بازخورد الکترونیکی به سطح یک برگردد و پزشک خانواده باید مراقبت بیمار را ادامه دهد.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اگر متخصص بازخورد ندهد چه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اصل برنامه بر بازخورد دوسویه است. سطح دو و سه موظف‌اند نتیجه، برنامه و پیشرفت درمان را به تیم سلامت ارجاع‌دهنده اعلام کنند. در صورت عدم بازخورد، موضوع باید از مسیر ایستگاه ارجاع، سامانه و مدیریت مرکز پیگیری 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ایستگاه ارجاع چه نقشی دارد؟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ایستگاه ارجاع در مراکز درمانی سرپایی و بستری برای مدیریت بیماران ارجاع‌شده ایجاد می‌شود. وظایف آن شامل مدیریت نوبت‌دهی، پذیرش بیماران ارجاعی، هدایت بیمار برای دریافت خدمت و پیگیری مراجعین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Cambria" w:eastAsia="Times New Roman" w:hAnsi="Cambria" w:cs="Cambria" w:hint="cs"/>
          <w:b/>
          <w:bCs/>
          <w:color w:val="000000"/>
          <w:sz w:val="28"/>
          <w:szCs w:val="28"/>
          <w:rtl/>
        </w:rPr>
        <w:t> </w:t>
      </w:r>
      <w:r w:rsidRPr="00C75D71">
        <w:rPr>
          <w:rFonts w:ascii="Vazir" w:eastAsia="Times New Roman" w:hAnsi="Vazir" w:cs="B Titr" w:hint="cs"/>
          <w:b/>
          <w:bCs/>
          <w:color w:val="000000"/>
          <w:sz w:val="28"/>
          <w:szCs w:val="28"/>
          <w:rtl/>
        </w:rPr>
        <w:t>آیا</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پزشک</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خانواده</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می‌تواند</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از</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متخصص</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مشاوره</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از</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راه</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دور</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بگیرد؟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بله. پزشک خانواده در صورت نیاز و در چارچوب ضوابط ابلاغی وزارت بهداشت می‌تواند از پزشکان سطح دو مشاوره از راه دور دریافت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 xml:space="preserve"> خدمات سطح اول شامل چه مواردی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سطح اول شامل خدمات پیشگیری، آموزش، غربالگری، ارزیابی، تشخیص و درمان اولیه، مراقبت گروه‌های سنی، مراقبت مادر و کودک، کنترل بیماری‌های واگیر و غیرواگیر، مراقبت‌های بهداشت محیط و حرفه‌ای، مشاوره، پیگیری ارجاع و خدمات سلامت جامعه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آیا پزشک خانواده باید خدمات پیشگیرانه را هم جدی بگیرد؟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بله. برنامه پزشک خانواده فقط درمان‌محور نیست. بخش مهمی از وظایف تیم سلامت، ارائه خدمات پیشگیرانه، غربالگری، آموزش خودمراقبتی، پیگیری مراقبت‌ها و ارتقای سلامت جمعیت تحت پوشش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8"/>
          <w:szCs w:val="28"/>
          <w:rtl/>
        </w:rPr>
        <w:t> </w:t>
      </w:r>
      <w:r w:rsidRPr="00822558">
        <w:rPr>
          <w:rFonts w:ascii="Vazir" w:eastAsia="Times New Roman" w:hAnsi="Vazir" w:cs="B Nazanin"/>
          <w:b/>
          <w:bCs/>
          <w:color w:val="000000"/>
          <w:sz w:val="28"/>
          <w:szCs w:val="28"/>
          <w:rtl/>
        </w:rPr>
        <w:t xml:space="preserve"> </w:t>
      </w:r>
      <w:r w:rsidRPr="00C75D71">
        <w:rPr>
          <w:rFonts w:ascii="Vazir" w:eastAsia="Times New Roman" w:hAnsi="Vazir" w:cs="B Titr" w:hint="cs"/>
          <w:b/>
          <w:bCs/>
          <w:color w:val="000000"/>
          <w:sz w:val="28"/>
          <w:szCs w:val="28"/>
          <w:rtl/>
        </w:rPr>
        <w:t>نقش</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مراقب</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سلامت</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در</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کنار</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پزشک</w:t>
      </w:r>
      <w:r w:rsidRPr="00C75D71">
        <w:rPr>
          <w:rFonts w:ascii="Vazir" w:eastAsia="Times New Roman" w:hAnsi="Vazir" w:cs="B Titr"/>
          <w:b/>
          <w:bCs/>
          <w:color w:val="000000"/>
          <w:sz w:val="28"/>
          <w:szCs w:val="28"/>
          <w:rtl/>
        </w:rPr>
        <w:t xml:space="preserve"> </w:t>
      </w:r>
      <w:r w:rsidRPr="00C75D71">
        <w:rPr>
          <w:rFonts w:ascii="Vazir" w:eastAsia="Times New Roman" w:hAnsi="Vazir" w:cs="B Titr" w:hint="cs"/>
          <w:b/>
          <w:bCs/>
          <w:color w:val="000000"/>
          <w:sz w:val="28"/>
          <w:szCs w:val="28"/>
          <w:rtl/>
        </w:rPr>
        <w:t>چیست؟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lastRenderedPageBreak/>
        <w:t>مراقب سلامت وظیفه اطلاع‌رسانی، پیگیری فعال جمعیت، ارائه بسته‌های مراقبتی، ثبت خدمات و ارجاع افقی به سایر اعضای تیم سلامت را بر عهده دارد. پزشک باید با مراقبین سلامت هماهنگ کار کند، نه اینکه فعالیت آنان را جدا از مسیر درمان ببیند.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 xml:space="preserve"> آیا همه خدمات باید در سامانه ثبت 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bookmarkStart w:id="0" w:name="_GoBack"/>
      <w:bookmarkEnd w:id="0"/>
      <w:r w:rsidRPr="00822558">
        <w:rPr>
          <w:rFonts w:ascii="Vazir" w:eastAsia="Times New Roman" w:hAnsi="Vazir" w:cs="B Nazanin"/>
          <w:b/>
          <w:bCs/>
          <w:color w:val="000000"/>
          <w:sz w:val="28"/>
          <w:szCs w:val="28"/>
          <w:rtl/>
        </w:rPr>
        <w:t>بله. کلیه خدمات ارائه‌شده در سطح اول توسط اعضای تیم در سامانه‌های سطح یک ثبت و مورد ارزیابی و پایش قرار می‌گیرد. ثبت اطلاعات، بخشی از خود خدمت است و صرف انجام خدمت بدون ثبت، برای برنامه کافی نیست.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پزشک خانواده به چه اطلاعاتی دسترسی دارد؟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پزشک خانواده می‌تواند به اطلاعات جمعیت تحت پوشش خود در سامانه‌های سطح یک دسترسی داشته باشد. سایر اعضای تیم سلامت صرفاً با رضایت فرد امکان دسترسی به اطلاعات ثبت‌شده را دارند.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 xml:space="preserve"> آیا حفظ محرمانگی اطلاعات بیمار الزام دارد؟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بله. دسترسی به پرونده الکترونیک سلامت و اطلاعات فرد باید مطابق الزامات قانونی، حفظ حریم خصوصی و ضوابط مدیریت داده انجام 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 xml:space="preserve"> اگر بیمار مسافر باشد چه خدماتی دریافت می‌کند؟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اگر فرد خارج از شهرستان محل استقرار پزشک خانواده خود باشد، در شرایط اورژانسی می‌تواند به نزدیک‌ترین اورژانس مراجعه کند. اگر شرایط اورژانسی نباشد، می‌تواند به پزشک سطح یک همان منطقه مراجعه و خدمات را به عنوان مهمان دریافت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 xml:space="preserve"> خدمات بیماران مهمان چگونه ثبت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ارائه خدمات غیراورژانسی به بیماران مهمان با کسب مجوز دسترسی از بیمار به پرونده الکترونیک امکان‌پذیر است و تمام اقدامات باید در پرونده فرد ثبت 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 xml:space="preserve"> تکلیف اتباع غیرایرانی چیست؟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اتباع غیرایرانی دارای بیمه پایه در صورت ثبت‌نام در سامانه‌های سطح یک، در جمعیت تحت پوشش قرار می‌گیرند. خانوارهای غیرایرانی فاقد بیمه می‌توانند مراقبت‌های بهداشتی را از واحدهای دولتی دانشگاهی دریافت کنند و خدمات درمانی آنان طبق ضوابط تعرفه‌ای ارائه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lastRenderedPageBreak/>
        <w:t>پرداخت پزشک خانواده چگونه انجام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پرداخت در سطح اول بر عهده شبکه بهداشت شهرستان است. منابع برنامه از طریق سازمان‌های بیمه‌گر پایه و وزارت بهداشت تأمین می‌شود. سازمان‌های بیمه‌گر برای سطح یک سرانه تعیین‌شده را پرداخت می‌کنند و قرارداد مستقیم با پزشکان خانواده در سطح یک، جز موارد استثنا، پیش‌بینی نشده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آیا پرداخت پزشک فقط بر اساس تعداد ویزیت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خیر. پرداخت سطح اول بر مبنای مدل سرانه و پرداخت مبتنی بر عملکرد تعریف می‌شود. بنابراین صرف افزایش تعداد ویزیت، مبنای اصلی پرداخت نیست. کیفیت خدمت، ثبت، عملکرد، پیگیری و شاخص‌های برنامه اهمیت دارد.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C75D71" w:rsidRDefault="00822558" w:rsidP="00822558">
      <w:pPr>
        <w:bidi/>
        <w:spacing w:after="0" w:line="240" w:lineRule="auto"/>
        <w:jc w:val="both"/>
        <w:rPr>
          <w:rFonts w:ascii="Vazir" w:eastAsia="Times New Roman" w:hAnsi="Vazir" w:cs="B Titr"/>
          <w:b/>
          <w:bCs/>
          <w:color w:val="000000"/>
          <w:sz w:val="24"/>
          <w:szCs w:val="24"/>
          <w:rtl/>
        </w:rPr>
      </w:pPr>
      <w:r w:rsidRPr="00C75D71">
        <w:rPr>
          <w:rFonts w:ascii="Vazir" w:eastAsia="Times New Roman" w:hAnsi="Vazir" w:cs="B Titr"/>
          <w:b/>
          <w:bCs/>
          <w:color w:val="000000"/>
          <w:sz w:val="28"/>
          <w:szCs w:val="28"/>
          <w:rtl/>
        </w:rPr>
        <w:t>پرداخت مبتنی بر عملکرد یعنی چه؟</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پرداخت مبتنی بر عملکرد یعنی بخشی از پرداخت بر اساس میزان تحقق اهداف، نتایج، شاخص‌ها و کیفیت عملکرد محاسبه می‌شود. بنابراین پزشک باید به ثبت درست، پیگیری بیماران، مدیریت ارجاع و انجام بسته خدمات توجه داشته باشد.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آیا کارنامه عملکرد برای پزشکان تعریف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بله. در دستورالعمل به تعریف کارنامه الکترونیک و داشبورد پایش عملکرد سه‌ماهه برای پزشکان شاغل در برنامه اشاره شده است. این یعنی عملکرد پزشک قابل رصد، مقایسه و ارزیابی خواهد بود.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چه شاخص‌هایی ممکن است در ارزیابی اثرگذار باشند؟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شاخص‌هایی مانند زمان پاسخ به ارجاع، میزان تکمیل فرایند ارجاع، بازخورد، ثبت خدمات، کیفیت داده‌ها، استمرار مراقبت، مدیریت ظرفیت و رعایت مسیرهای ارجاع می‌توانند در پایش عملکرد اثرگذار باشند.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 xml:space="preserve"> آیا پزشک در برابر ارجاع زیاد یا غیرضروری پاسخگو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بله. یکی از اهداف برنامه کاهش مراجعات غیرضروری به سطح دو و استفاده منطقی از منابع است. ارجاع باید بر اساس نیاز واقعی، تشخیص، مسیر بالینی و نقشه ارجاع انجام 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اگر بیمار اصرار به ارجاع غیرضروری داشته باشد چه باید کرد؟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lastRenderedPageBreak/>
        <w:t>پزشک باید بر اساس تشخیص بالینی و ضوابط برنامه تصمیم بگیرد. در صورت عدم ضرورت ارجاع، باید موضوع برای بیمار توضیح داده شود، خدمت سطح اول ارائه گردد و آموزش لازم در پرونده ثبت 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8"/>
          <w:szCs w:val="28"/>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 xml:space="preserve"> اگر بیمار از مسیر ارجاع ناراضی باشد مسئولیت با پزشک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پزشک مسئول تصمیم بالینی، توضیح مسیر و ثبت اقدام است. اما ظرفیت پذیرش سطح دو، نوبت‌دهی و مدیریت مقصد ارجاع از طریق نقشه ارجاع، سامانه و ایستگاه ارجاع پیگیری می‌شود. مستندسازی تصمیم پزشک اهمیت جدی دارد.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 xml:space="preserve"> ارجاع به خدمات پاراکلینیک چگونه انجام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خدمات پاراکلینیک باید در چارچوب بسته خدمات، مراکز طرف قرارداد و مسیرهای تعیین‌شده ارائه شود. بیمار نباید آزادانه و بدون مسیر تعریف‌شده به هر مرکز خارج از شبکه هدایت شود، مگر طبق ضوابط خاص.</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 xml:space="preserve"> آیا خدمات آزمایشگاهی و تصویربرداری هر جا قابل انجام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خیر. بسته خدمات آزمایشگاهی و تصویربرداری سطح اول از طریق مراکز مجاز و طرف قرارداد شبکه ارائه می‌شود. در مورد تصویربرداری سطح اول، خدمات مورد تعهد شامل رادیوگرافی ساده بدون ماده حاجب است و ارائه آن باید از مسیر مراکز طرف قرارداد انجام 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 xml:space="preserve"> اگر بیمار به مرکز خارج از شبکه مراجعه کند چه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مرکز خارج از شبکه، مرکزی است که در نقشه ارجاع و قراردادهای خرید راهبردی تعریف نشده باشد. ارائه خدمت خارج از شبکه ممکن است مشمول پوشش و حمایت کامل برنامه نباشد و باید بیمار به مسیر مجاز هدایت 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آیا پزشک خانواده مسئول دارو و داروخانه هم هست؟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پزشک مسئول تجویز منطقی در سطح اول و در چارچوب داروهای قابل تجویز توسط پزشک عمومی است. پرداخت سهم بیمه برای داروها فقط از مسیر داروخانه‌های طرف قرارداد و ضوابط مشخص امکان‌پذیر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 xml:space="preserve"> تکلیف بیماران اعصاب و روان یا صرع با پرونده فعال چیست؟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lastRenderedPageBreak/>
        <w:t>بر اساس دستورالعمل، داروهای بیماران دارای اختلال روان‌پزشکی شدید و بیماران مبتلا به صرع که پرونده فعال مراقبت دارند، در صورت قرار گرفتن در فهرست اقلام دارویی مصوب، به صورت رایگان در اختیار بیماران قرار می‌گیرد. این موضوع نیازمند ثبت و نشاندار بودن اطلاعات در سامانه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آیا پزشک خانواده باید با موضوعات اجتماعی مؤثر بر سلامت هم کار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بله. در برنامه، نقش تیم سلامت و پزشک خانواده فقط درمان فردی نیست. توجه به عوامل اجتماعی مؤثر بر سلامت، آموزش، پیشگیری، مداخلات محله‌محور و مشارکت اجتماعی نیز بخشی از رویکرد برنامه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 xml:space="preserve"> در مناطق روستایی شرایط کار پزشک چه تفاوتی دارد؟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در مناطق روستایی، ساعت و نحوه فعالیت با نوع مرکز، شرایط جغرافیایی، وجود مرکز شبانه‌روزی، بیتوته، فاصله از بیمارستان و نیاز منطقه تنظیم می‌شود. در مراکز شبانه‌روزی یا بیتوته، امکان شیفت عصر، شب و روز تعطیل طبق ضوابط وجود دارد.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 xml:space="preserve"> اگر پزشک در شیفت شب مرکز شبانه‌روزی کار کند، روز بعد چه وضعی دارد؟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در مراکز شبانه‌روزی، اگر پزشک در شیفت عصر یا شب فعالیت کند، طبق دستورالعمل اجازه استراحت بدون لحاظ غیبت در روز کاری بعد را دارد.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 xml:space="preserve"> آیا پزشک خانواده می‌تواند صرفاً بیماران مراجعه‌کننده را ببیند و نسبت به جمعیت بی‌تفاوت باشد؟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خیر. برنامه مبتنی بر جمعیت تحت پوشش است. پزشک باید جمعیت منتسب، نیازهای مراقبتی، بیماران مزمن، گروه‌های نیازمند پیگیری و مسیر ارجاع را مدیریت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 xml:space="preserve"> اگر سامانه مشکل داشته باشد، مسئولیت ثبت چه می‌شود؟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اصل برنامه بر ثبت و تبادل الکترونیک اطلاعات است. در شرایط اضطرار یا اختلال سامانه، باید طبق دستورالعمل‌های شرایط اضطرار و مسیر اعلامی ستاد عمل شود. پزشک نباید خدمت ارائه‌شده را بدون پیگیری ثبت رها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آیا پزشک خانواده باید با بیمه‌ها مستقیم تسویه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در سطح اول، پرداخت‌ها از مسیر شبکه بهداشت شهرستان و قراردادهای سازمان‌های بیمه‌گر با شبکه انجام می‌شود. بنابراین پزشک معمولاً طرف تسویه مستقیم با بیمه برای هر ویزیت نیست.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مهم‌ترین ریسک اجرایی برای پزشک چیست؟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lastRenderedPageBreak/>
        <w:t>مهم‌ترین ریسک‌ها شامل ثبت ناقص، ارجاع خارج از مسیر، عدم پیگیری بیمار ارجاع‌شده، نبود پزشک همپوشان، نارضایتی جمعیت تحت پوشش، عدم رعایت ساعات و استانداردها، و تعارض منافع در ارجاع است.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 xml:space="preserve"> پزشک برای کاهش ریسک خود چه کارهایی باید انجام دهد؟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همه خدمات را ثبت کند، تصمیمات بالینی را مستند کند، ارجاع را فقط از مسیر سامانه انجام دهد، برای غیبت پزشک همپوشان فعال داشته باشد، بیماران مزمن و ارجاعی را پیگیری کند، با مراقبین سلامت هماهنگ باشد و از ارجاع غیرضروری یا خارج از شبکه پرهیز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3A5EAA" w:rsidRDefault="00822558" w:rsidP="00822558">
      <w:pPr>
        <w:bidi/>
        <w:spacing w:after="0" w:line="240" w:lineRule="auto"/>
        <w:jc w:val="both"/>
        <w:rPr>
          <w:rFonts w:ascii="Vazir" w:eastAsia="Times New Roman" w:hAnsi="Vazir" w:cs="B Titr"/>
          <w:b/>
          <w:bCs/>
          <w:color w:val="000000"/>
          <w:sz w:val="24"/>
          <w:szCs w:val="24"/>
          <w:rtl/>
        </w:rPr>
      </w:pPr>
      <w:r w:rsidRPr="003A5EAA">
        <w:rPr>
          <w:rFonts w:ascii="Vazir" w:eastAsia="Times New Roman" w:hAnsi="Vazir" w:cs="B Titr"/>
          <w:b/>
          <w:bCs/>
          <w:color w:val="000000"/>
          <w:sz w:val="28"/>
          <w:szCs w:val="28"/>
          <w:rtl/>
        </w:rPr>
        <w:t>آیا برنامه پزشک خانواده استقلال پزشک را محدود می‌کند؟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برنامه استقلال علمی پزشک را حذف نمی‌کند، اما مسیر ارائه خدمت، ارجاع، ثبت، پرداخت و پیگیری را نظام‌مند می‌کند. پزشک همچنان تصمیم بالینی می‌گیرد، اما باید تصمیم خود را در چارچوب مسیرهای بالینی، نقشه ارجاع و سامانه ثبت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 xml:space="preserve"> </w:t>
      </w:r>
      <w:r w:rsidRPr="00425EAE">
        <w:rPr>
          <w:rFonts w:ascii="Vazir" w:eastAsia="Times New Roman" w:hAnsi="Vazir" w:cs="B Titr"/>
          <w:b/>
          <w:bCs/>
          <w:color w:val="000000"/>
          <w:sz w:val="28"/>
          <w:szCs w:val="28"/>
          <w:rtl/>
        </w:rPr>
        <w:t>انتظار اصلی برنامه از پزشک خانواده چیست؟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انتظار اصلی این است که پزشک خانواده نقش مدیر مسیر سلامت بیمار را بپذیرد؛ یعنی فقط نسخه‌نویس نباشد، بلکه جمعیت خود را بشناسد، خدمات سطح اول را درست ارائه دهد، از ارجاع غیرضروری جلوگیری کند، موارد ضروری را به‌موقع ارجاع دهد، نتیجه ارجاع را پیگیری کند و داده‌های خدمات را کامل ثبت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425EAE" w:rsidRDefault="00822558" w:rsidP="00822558">
      <w:pPr>
        <w:bidi/>
        <w:spacing w:after="0" w:line="240" w:lineRule="auto"/>
        <w:jc w:val="both"/>
        <w:rPr>
          <w:rFonts w:ascii="Vazir" w:eastAsia="Times New Roman" w:hAnsi="Vazir" w:cs="B Titr"/>
          <w:b/>
          <w:bCs/>
          <w:color w:val="000000"/>
          <w:sz w:val="24"/>
          <w:szCs w:val="24"/>
          <w:rtl/>
        </w:rPr>
      </w:pPr>
      <w:r w:rsidRPr="00425EAE">
        <w:rPr>
          <w:rFonts w:ascii="Vazir" w:eastAsia="Times New Roman" w:hAnsi="Vazir" w:cs="B Titr"/>
          <w:b/>
          <w:bCs/>
          <w:color w:val="000000"/>
          <w:sz w:val="28"/>
          <w:szCs w:val="28"/>
          <w:rtl/>
        </w:rPr>
        <w:t>پزشک قبل از امضای قرارداد باید دقیقاً چه مواردی را شفاف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پزشک باید قبل از عقد قرارداد درباره جمعیت تحت پوشش، محل خدمت، ساعات کاری، نحوه پوشش صبح و عصر، پزشک همپوشان، مدل پرداخت، شاخص‌های عملکرد، سامانه مورد استفاده، مسئولیت پیگیری ارجاع، مسیر پاراکلینیک، مراکز مقصد ارجاع، نحوه مرخصی، شرایط قطع همکاری و نحوه رسیدگی به اختلافات سؤال کند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425EAE" w:rsidRDefault="00822558" w:rsidP="00822558">
      <w:pPr>
        <w:bidi/>
        <w:spacing w:after="0" w:line="240" w:lineRule="auto"/>
        <w:jc w:val="both"/>
        <w:rPr>
          <w:rFonts w:ascii="Vazir" w:eastAsia="Times New Roman" w:hAnsi="Vazir" w:cs="B Titr"/>
          <w:b/>
          <w:bCs/>
          <w:color w:val="000000"/>
          <w:sz w:val="24"/>
          <w:szCs w:val="24"/>
          <w:rtl/>
        </w:rPr>
      </w:pPr>
      <w:r w:rsidRPr="00425EAE">
        <w:rPr>
          <w:rFonts w:ascii="Vazir" w:eastAsia="Times New Roman" w:hAnsi="Vazir" w:cs="B Titr"/>
          <w:b/>
          <w:bCs/>
          <w:color w:val="000000"/>
          <w:sz w:val="28"/>
          <w:szCs w:val="28"/>
          <w:rtl/>
        </w:rPr>
        <w:t>آیا پزشک می تواندخدمات خارج از بسته های خدمات در مراکز انجام دهد؟</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8"/>
          <w:szCs w:val="28"/>
          <w:rtl/>
        </w:rPr>
        <w:t> </w:t>
      </w:r>
      <w:r w:rsidRPr="00822558">
        <w:rPr>
          <w:rFonts w:ascii="Vazir" w:eastAsia="Times New Roman" w:hAnsi="Vazir" w:cs="B Nazanin" w:hint="cs"/>
          <w:b/>
          <w:bCs/>
          <w:color w:val="000000"/>
          <w:sz w:val="28"/>
          <w:szCs w:val="28"/>
          <w:rtl/>
        </w:rPr>
        <w:t>یک</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سری</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از</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خدمات</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خا</w:t>
      </w:r>
      <w:r w:rsidRPr="00822558">
        <w:rPr>
          <w:rFonts w:ascii="Vazir" w:eastAsia="Times New Roman" w:hAnsi="Vazir" w:cs="B Nazanin"/>
          <w:b/>
          <w:bCs/>
          <w:color w:val="000000"/>
          <w:sz w:val="28"/>
          <w:szCs w:val="28"/>
          <w:rtl/>
        </w:rPr>
        <w:t xml:space="preserve">رج از سرانه سطح یک مصوب </w:t>
      </w:r>
      <w:r w:rsidRPr="00822558">
        <w:rPr>
          <w:rFonts w:ascii="Cambria" w:eastAsia="Times New Roman" w:hAnsi="Cambria" w:cs="Cambria" w:hint="cs"/>
          <w:b/>
          <w:bCs/>
          <w:color w:val="000000"/>
          <w:sz w:val="28"/>
          <w:szCs w:val="28"/>
          <w:rtl/>
        </w:rPr>
        <w:t> </w:t>
      </w:r>
      <w:r w:rsidRPr="00822558">
        <w:rPr>
          <w:rFonts w:ascii="Vazir" w:eastAsia="Times New Roman" w:hAnsi="Vazir" w:cs="B Nazanin" w:hint="cs"/>
          <w:b/>
          <w:bCs/>
          <w:color w:val="000000"/>
          <w:sz w:val="28"/>
          <w:szCs w:val="28"/>
          <w:rtl/>
        </w:rPr>
        <w:t>که</w:t>
      </w:r>
      <w:r w:rsidRPr="00822558">
        <w:rPr>
          <w:rFonts w:ascii="Vazir" w:eastAsia="Times New Roman" w:hAnsi="Vazir" w:cs="B Nazanin"/>
          <w:b/>
          <w:bCs/>
          <w:color w:val="000000"/>
          <w:sz w:val="28"/>
          <w:szCs w:val="28"/>
          <w:rtl/>
        </w:rPr>
        <w:t xml:space="preserve"> </w:t>
      </w:r>
      <w:r w:rsidRPr="00822558">
        <w:rPr>
          <w:rFonts w:ascii="Cambria" w:eastAsia="Times New Roman" w:hAnsi="Cambria" w:cs="Cambria" w:hint="cs"/>
          <w:b/>
          <w:bCs/>
          <w:color w:val="000000"/>
          <w:sz w:val="28"/>
          <w:szCs w:val="28"/>
          <w:rtl/>
        </w:rPr>
        <w:t> </w:t>
      </w:r>
      <w:r w:rsidRPr="00822558">
        <w:rPr>
          <w:rFonts w:ascii="Vazir" w:eastAsia="Times New Roman" w:hAnsi="Vazir" w:cs="B Nazanin" w:hint="cs"/>
          <w:b/>
          <w:bCs/>
          <w:color w:val="000000"/>
          <w:sz w:val="28"/>
          <w:szCs w:val="28"/>
          <w:rtl/>
        </w:rPr>
        <w:t>قابل</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ارائه</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در</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پایگاه</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پزشکی</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خانواده</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می</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باشد</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از</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جمله</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ختنه</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،برداشتن</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خال</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،لیپوم</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و</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زگیل</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نمونه</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برداری</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از</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پوست</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و</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مخاط</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آتل</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بندی</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شکستگی</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ها</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کشیدن</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ناخن</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شستشوی</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گوش</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کاتتریزاسیون</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ادراری،</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خارج</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کردن</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جسم</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خارجی</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کارگذاری</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لوله</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معده</w:t>
      </w:r>
      <w:r w:rsidRPr="00822558">
        <w:rPr>
          <w:rFonts w:ascii="Vazir" w:eastAsia="Times New Roman" w:hAnsi="Vazir" w:cs="B Nazanin"/>
          <w:b/>
          <w:bCs/>
          <w:color w:val="000000"/>
          <w:sz w:val="28"/>
          <w:szCs w:val="28"/>
          <w:rtl/>
        </w:rPr>
        <w:t xml:space="preserve"> </w:t>
      </w:r>
      <w:r w:rsidRPr="00822558">
        <w:rPr>
          <w:rFonts w:ascii="Vazir" w:eastAsia="Times New Roman" w:hAnsi="Vazir" w:cs="B Nazanin" w:hint="cs"/>
          <w:b/>
          <w:bCs/>
          <w:color w:val="000000"/>
          <w:sz w:val="28"/>
          <w:szCs w:val="28"/>
          <w:rtl/>
        </w:rPr>
        <w:t>و</w:t>
      </w:r>
      <w:r w:rsidRPr="00822558">
        <w:rPr>
          <w:rFonts w:ascii="Vazir" w:eastAsia="Times New Roman" w:hAnsi="Vazir" w:cs="B Nazanin"/>
          <w:b/>
          <w:bCs/>
          <w:color w:val="000000"/>
          <w:sz w:val="28"/>
          <w:szCs w:val="28"/>
          <w:rtl/>
        </w:rPr>
        <w:t xml:space="preserve"> رکتوم ...). انجام احیای قلبی و ریوی ،لوله گذاری تراشه ، اقدامات اولیه در </w:t>
      </w:r>
      <w:r w:rsidRPr="00822558">
        <w:rPr>
          <w:rFonts w:ascii="Vazir" w:eastAsia="Times New Roman" w:hAnsi="Vazir" w:cs="B Nazanin"/>
          <w:b/>
          <w:bCs/>
          <w:color w:val="000000"/>
          <w:sz w:val="28"/>
          <w:szCs w:val="28"/>
          <w:rtl/>
        </w:rPr>
        <w:lastRenderedPageBreak/>
        <w:t>مسمومیت ها ، اقدامات اولیه در اورژانس های تنفسی ، اقدامات ا.لیه در بیماران مصدوم ، بخیه و دبریدمان زخم ها</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Cambria" w:eastAsia="Times New Roman" w:hAnsi="Cambria" w:cs="Cambria" w:hint="cs"/>
          <w:b/>
          <w:bCs/>
          <w:color w:val="000000"/>
          <w:sz w:val="24"/>
          <w:szCs w:val="24"/>
          <w:rtl/>
        </w:rPr>
        <w:t> </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425EAE">
        <w:rPr>
          <w:rFonts w:ascii="Vazir" w:eastAsia="Times New Roman" w:hAnsi="Vazir" w:cs="B Titr"/>
          <w:b/>
          <w:bCs/>
          <w:color w:val="000000"/>
          <w:sz w:val="28"/>
          <w:szCs w:val="28"/>
          <w:rtl/>
        </w:rPr>
        <w:t>جمع‌بندی اجرایی برای پزشک چیست؟</w:t>
      </w:r>
    </w:p>
    <w:p w:rsidR="00822558" w:rsidRPr="00822558" w:rsidRDefault="00822558" w:rsidP="00822558">
      <w:pPr>
        <w:bidi/>
        <w:spacing w:after="0" w:line="240" w:lineRule="auto"/>
        <w:jc w:val="both"/>
        <w:rPr>
          <w:rFonts w:ascii="Vazir" w:eastAsia="Times New Roman" w:hAnsi="Vazir" w:cs="B Nazanin"/>
          <w:b/>
          <w:bCs/>
          <w:color w:val="000000"/>
          <w:sz w:val="24"/>
          <w:szCs w:val="24"/>
          <w:rtl/>
        </w:rPr>
      </w:pPr>
      <w:r w:rsidRPr="00822558">
        <w:rPr>
          <w:rFonts w:ascii="Vazir" w:eastAsia="Times New Roman" w:hAnsi="Vazir" w:cs="B Nazanin"/>
          <w:b/>
          <w:bCs/>
          <w:color w:val="000000"/>
          <w:sz w:val="28"/>
          <w:szCs w:val="28"/>
          <w:rtl/>
        </w:rPr>
        <w:t>ورود به برنامه پزشک خانواده یعنی پذیرش یک نقش ساختاری در نظام سلامت. پزشک در این برنامه صرفاً بابت ویزیت منفرد کار نمی‌کند؛ بلکه بابت مدیریت سلامت یک جمعیت، رعایت مسیر ارجاع، ثبت داده، همکاری تیمی، پاسخگویی، پیگیری و کیفیت عملکرد ارزیابی می‌شود.این نسخه برای جلسه توجیهی پزشکان مناسب‌تر است، چون فقط متن خشک دستورالعمل را تکرار نکرده و نگرانی‌های واقعی قبل از قرارداد را پوشش داده است.</w:t>
      </w:r>
    </w:p>
    <w:p w:rsidR="00822558" w:rsidRPr="00822558" w:rsidRDefault="00822558" w:rsidP="00822558">
      <w:pPr>
        <w:bidi/>
        <w:spacing w:after="0" w:line="240" w:lineRule="auto"/>
        <w:jc w:val="both"/>
        <w:rPr>
          <w:rFonts w:ascii="Vazir" w:eastAsia="Times New Roman" w:hAnsi="Vazir" w:cs="Times New Roman"/>
          <w:b/>
          <w:bCs/>
          <w:color w:val="000000"/>
          <w:sz w:val="24"/>
          <w:szCs w:val="24"/>
        </w:rPr>
      </w:pPr>
    </w:p>
    <w:p w:rsidR="00822558" w:rsidRPr="00822558" w:rsidRDefault="00822558" w:rsidP="00822558">
      <w:pPr>
        <w:pBdr>
          <w:bottom w:val="single" w:sz="6" w:space="1" w:color="auto"/>
        </w:pBdr>
        <w:spacing w:after="0" w:line="240" w:lineRule="auto"/>
        <w:rPr>
          <w:rFonts w:ascii="Arial" w:eastAsia="Times New Roman" w:hAnsi="Arial" w:cs="Arial"/>
          <w:vanish/>
          <w:sz w:val="16"/>
          <w:szCs w:val="16"/>
        </w:rPr>
      </w:pPr>
      <w:r w:rsidRPr="00822558">
        <w:rPr>
          <w:rFonts w:ascii="Arial" w:eastAsia="Times New Roman" w:hAnsi="Arial" w:cs="Arial"/>
          <w:vanish/>
          <w:sz w:val="16"/>
          <w:szCs w:val="16"/>
        </w:rPr>
        <w:t>Top of Form</w:t>
      </w:r>
    </w:p>
    <w:p w:rsidR="00822558" w:rsidRPr="00822558" w:rsidRDefault="00822558" w:rsidP="00822558">
      <w:pPr>
        <w:spacing w:after="0" w:line="240" w:lineRule="auto"/>
        <w:rPr>
          <w:rFonts w:ascii="Vazir" w:eastAsia="Times New Roman" w:hAnsi="Vazir" w:cs="Times New Roman"/>
          <w:b/>
          <w:bCs/>
          <w:color w:val="000000"/>
          <w:sz w:val="24"/>
          <w:szCs w:val="24"/>
        </w:rPr>
      </w:pPr>
    </w:p>
    <w:sectPr w:rsidR="00822558" w:rsidRPr="00822558" w:rsidSect="00425EAE">
      <w:pgSz w:w="12240" w:h="15840"/>
      <w:pgMar w:top="1350" w:right="1440" w:bottom="108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azir">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A034B"/>
    <w:multiLevelType w:val="multilevel"/>
    <w:tmpl w:val="FC88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D5702D"/>
    <w:multiLevelType w:val="multilevel"/>
    <w:tmpl w:val="8928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322FF9"/>
    <w:multiLevelType w:val="multilevel"/>
    <w:tmpl w:val="1FE4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5008F0"/>
    <w:multiLevelType w:val="multilevel"/>
    <w:tmpl w:val="3806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FD7635"/>
    <w:multiLevelType w:val="multilevel"/>
    <w:tmpl w:val="34CC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D33B47"/>
    <w:multiLevelType w:val="multilevel"/>
    <w:tmpl w:val="9AF8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5C3DEC"/>
    <w:multiLevelType w:val="multilevel"/>
    <w:tmpl w:val="6E12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CB5309"/>
    <w:multiLevelType w:val="multilevel"/>
    <w:tmpl w:val="8BDC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6005C5"/>
    <w:multiLevelType w:val="multilevel"/>
    <w:tmpl w:val="134CB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DD5C33"/>
    <w:multiLevelType w:val="multilevel"/>
    <w:tmpl w:val="A6D2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3602C0"/>
    <w:multiLevelType w:val="multilevel"/>
    <w:tmpl w:val="4356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61613A"/>
    <w:multiLevelType w:val="multilevel"/>
    <w:tmpl w:val="796C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6"/>
  </w:num>
  <w:num w:numId="4">
    <w:abstractNumId w:val="2"/>
  </w:num>
  <w:num w:numId="5">
    <w:abstractNumId w:val="10"/>
  </w:num>
  <w:num w:numId="6">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0"/>
  </w:num>
  <w:num w:numId="8">
    <w:abstractNumId w:val="5"/>
  </w:num>
  <w:num w:numId="9">
    <w:abstractNumId w:val="3"/>
  </w:num>
  <w:num w:numId="10">
    <w:abstractNumId w:val="7"/>
  </w:num>
  <w:num w:numId="11">
    <w:abstractNumId w:val="1"/>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558"/>
    <w:rsid w:val="00356F0F"/>
    <w:rsid w:val="003A5EAA"/>
    <w:rsid w:val="00425EAE"/>
    <w:rsid w:val="00822558"/>
    <w:rsid w:val="0093389D"/>
    <w:rsid w:val="00C75D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320E"/>
  <w15:chartTrackingRefBased/>
  <w15:docId w15:val="{7378C0E9-7299-47F8-8F3E-545C3BB72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232846">
      <w:bodyDiv w:val="1"/>
      <w:marLeft w:val="0"/>
      <w:marRight w:val="0"/>
      <w:marTop w:val="0"/>
      <w:marBottom w:val="0"/>
      <w:divBdr>
        <w:top w:val="none" w:sz="0" w:space="0" w:color="auto"/>
        <w:left w:val="none" w:sz="0" w:space="0" w:color="auto"/>
        <w:bottom w:val="none" w:sz="0" w:space="0" w:color="auto"/>
        <w:right w:val="none" w:sz="0" w:space="0" w:color="auto"/>
      </w:divBdr>
      <w:divsChild>
        <w:div w:id="340664632">
          <w:marLeft w:val="0"/>
          <w:marRight w:val="0"/>
          <w:marTop w:val="0"/>
          <w:marBottom w:val="0"/>
          <w:divBdr>
            <w:top w:val="none" w:sz="0" w:space="0" w:color="auto"/>
            <w:left w:val="none" w:sz="0" w:space="0" w:color="auto"/>
            <w:bottom w:val="none" w:sz="0" w:space="0" w:color="auto"/>
            <w:right w:val="none" w:sz="0" w:space="0" w:color="auto"/>
          </w:divBdr>
          <w:divsChild>
            <w:div w:id="952437769">
              <w:marLeft w:val="0"/>
              <w:marRight w:val="0"/>
              <w:marTop w:val="0"/>
              <w:marBottom w:val="0"/>
              <w:divBdr>
                <w:top w:val="none" w:sz="0" w:space="0" w:color="auto"/>
                <w:left w:val="none" w:sz="0" w:space="0" w:color="auto"/>
                <w:bottom w:val="none" w:sz="0" w:space="0" w:color="auto"/>
                <w:right w:val="none" w:sz="0" w:space="0" w:color="auto"/>
              </w:divBdr>
              <w:divsChild>
                <w:div w:id="1036538300">
                  <w:marLeft w:val="-225"/>
                  <w:marRight w:val="-225"/>
                  <w:marTop w:val="0"/>
                  <w:marBottom w:val="0"/>
                  <w:divBdr>
                    <w:top w:val="none" w:sz="0" w:space="0" w:color="auto"/>
                    <w:left w:val="none" w:sz="0" w:space="0" w:color="auto"/>
                    <w:bottom w:val="none" w:sz="0" w:space="0" w:color="auto"/>
                    <w:right w:val="none" w:sz="0" w:space="0" w:color="auto"/>
                  </w:divBdr>
                  <w:divsChild>
                    <w:div w:id="1758743819">
                      <w:marLeft w:val="0"/>
                      <w:marRight w:val="0"/>
                      <w:marTop w:val="0"/>
                      <w:marBottom w:val="0"/>
                      <w:divBdr>
                        <w:top w:val="none" w:sz="0" w:space="0" w:color="auto"/>
                        <w:left w:val="none" w:sz="0" w:space="0" w:color="auto"/>
                        <w:bottom w:val="none" w:sz="0" w:space="0" w:color="auto"/>
                        <w:right w:val="none" w:sz="0" w:space="0" w:color="auto"/>
                      </w:divBdr>
                      <w:divsChild>
                        <w:div w:id="84884713">
                          <w:marLeft w:val="0"/>
                          <w:marRight w:val="0"/>
                          <w:marTop w:val="0"/>
                          <w:marBottom w:val="0"/>
                          <w:divBdr>
                            <w:top w:val="none" w:sz="0" w:space="0" w:color="auto"/>
                            <w:left w:val="none" w:sz="0" w:space="0" w:color="auto"/>
                            <w:bottom w:val="none" w:sz="0" w:space="0" w:color="auto"/>
                            <w:right w:val="none" w:sz="0" w:space="0" w:color="auto"/>
                          </w:divBdr>
                          <w:divsChild>
                            <w:div w:id="1511336709">
                              <w:marLeft w:val="0"/>
                              <w:marRight w:val="0"/>
                              <w:marTop w:val="0"/>
                              <w:marBottom w:val="0"/>
                              <w:divBdr>
                                <w:top w:val="none" w:sz="0" w:space="0" w:color="auto"/>
                                <w:left w:val="none" w:sz="0" w:space="0" w:color="auto"/>
                                <w:bottom w:val="none" w:sz="0" w:space="0" w:color="auto"/>
                                <w:right w:val="none" w:sz="0" w:space="0" w:color="auto"/>
                              </w:divBdr>
                              <w:divsChild>
                                <w:div w:id="187257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89793">
                          <w:marLeft w:val="0"/>
                          <w:marRight w:val="0"/>
                          <w:marTop w:val="75"/>
                          <w:marBottom w:val="0"/>
                          <w:divBdr>
                            <w:top w:val="none" w:sz="0" w:space="0" w:color="auto"/>
                            <w:left w:val="none" w:sz="0" w:space="0" w:color="auto"/>
                            <w:bottom w:val="none" w:sz="0" w:space="0" w:color="auto"/>
                            <w:right w:val="none" w:sz="0" w:space="0" w:color="auto"/>
                          </w:divBdr>
                          <w:divsChild>
                            <w:div w:id="1597712883">
                              <w:marLeft w:val="0"/>
                              <w:marRight w:val="0"/>
                              <w:marTop w:val="0"/>
                              <w:marBottom w:val="0"/>
                              <w:divBdr>
                                <w:top w:val="none" w:sz="0" w:space="0" w:color="auto"/>
                                <w:left w:val="none" w:sz="0" w:space="0" w:color="auto"/>
                                <w:bottom w:val="none" w:sz="0" w:space="0" w:color="auto"/>
                                <w:right w:val="none" w:sz="0" w:space="0" w:color="auto"/>
                              </w:divBdr>
                            </w:div>
                            <w:div w:id="1737901149">
                              <w:marLeft w:val="0"/>
                              <w:marRight w:val="0"/>
                              <w:marTop w:val="0"/>
                              <w:marBottom w:val="0"/>
                              <w:divBdr>
                                <w:top w:val="none" w:sz="0" w:space="0" w:color="auto"/>
                                <w:left w:val="none" w:sz="0" w:space="0" w:color="auto"/>
                                <w:bottom w:val="none" w:sz="0" w:space="0" w:color="auto"/>
                                <w:right w:val="none" w:sz="0" w:space="0" w:color="auto"/>
                              </w:divBdr>
                            </w:div>
                          </w:divsChild>
                        </w:div>
                        <w:div w:id="12039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359685">
              <w:marLeft w:val="0"/>
              <w:marRight w:val="0"/>
              <w:marTop w:val="0"/>
              <w:marBottom w:val="0"/>
              <w:divBdr>
                <w:top w:val="none" w:sz="0" w:space="0" w:color="auto"/>
                <w:left w:val="none" w:sz="0" w:space="0" w:color="auto"/>
                <w:bottom w:val="none" w:sz="0" w:space="0" w:color="auto"/>
                <w:right w:val="none" w:sz="0" w:space="0" w:color="auto"/>
              </w:divBdr>
              <w:divsChild>
                <w:div w:id="619460832">
                  <w:marLeft w:val="0"/>
                  <w:marRight w:val="0"/>
                  <w:marTop w:val="0"/>
                  <w:marBottom w:val="0"/>
                  <w:divBdr>
                    <w:top w:val="none" w:sz="0" w:space="0" w:color="auto"/>
                    <w:left w:val="none" w:sz="0" w:space="0" w:color="auto"/>
                    <w:bottom w:val="none" w:sz="0" w:space="0" w:color="auto"/>
                    <w:right w:val="none" w:sz="0" w:space="0" w:color="auto"/>
                  </w:divBdr>
                  <w:divsChild>
                    <w:div w:id="670060037">
                      <w:marLeft w:val="-225"/>
                      <w:marRight w:val="-225"/>
                      <w:marTop w:val="0"/>
                      <w:marBottom w:val="0"/>
                      <w:divBdr>
                        <w:top w:val="none" w:sz="0" w:space="0" w:color="auto"/>
                        <w:left w:val="none" w:sz="0" w:space="0" w:color="auto"/>
                        <w:bottom w:val="none" w:sz="0" w:space="0" w:color="auto"/>
                        <w:right w:val="none" w:sz="0" w:space="0" w:color="auto"/>
                      </w:divBdr>
                      <w:divsChild>
                        <w:div w:id="6908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07658">
              <w:marLeft w:val="0"/>
              <w:marRight w:val="0"/>
              <w:marTop w:val="0"/>
              <w:marBottom w:val="450"/>
              <w:divBdr>
                <w:top w:val="none" w:sz="0" w:space="0" w:color="auto"/>
                <w:left w:val="none" w:sz="0" w:space="0" w:color="auto"/>
                <w:bottom w:val="none" w:sz="0" w:space="0" w:color="auto"/>
                <w:right w:val="none" w:sz="0" w:space="0" w:color="auto"/>
              </w:divBdr>
              <w:divsChild>
                <w:div w:id="261647160">
                  <w:marLeft w:val="-225"/>
                  <w:marRight w:val="-225"/>
                  <w:marTop w:val="0"/>
                  <w:marBottom w:val="0"/>
                  <w:divBdr>
                    <w:top w:val="none" w:sz="0" w:space="0" w:color="auto"/>
                    <w:left w:val="none" w:sz="0" w:space="0" w:color="auto"/>
                    <w:bottom w:val="none" w:sz="0" w:space="0" w:color="auto"/>
                    <w:right w:val="none" w:sz="0" w:space="0" w:color="auto"/>
                  </w:divBdr>
                  <w:divsChild>
                    <w:div w:id="868951143">
                      <w:marLeft w:val="0"/>
                      <w:marRight w:val="0"/>
                      <w:marTop w:val="0"/>
                      <w:marBottom w:val="0"/>
                      <w:divBdr>
                        <w:top w:val="none" w:sz="0" w:space="0" w:color="auto"/>
                        <w:left w:val="none" w:sz="0" w:space="0" w:color="auto"/>
                        <w:bottom w:val="none" w:sz="0" w:space="0" w:color="auto"/>
                        <w:right w:val="none" w:sz="0" w:space="0" w:color="auto"/>
                      </w:divBdr>
                      <w:divsChild>
                        <w:div w:id="1937402515">
                          <w:marLeft w:val="0"/>
                          <w:marRight w:val="0"/>
                          <w:marTop w:val="0"/>
                          <w:marBottom w:val="0"/>
                          <w:divBdr>
                            <w:top w:val="none" w:sz="0" w:space="0" w:color="auto"/>
                            <w:left w:val="none" w:sz="0" w:space="0" w:color="auto"/>
                            <w:bottom w:val="none" w:sz="0" w:space="0" w:color="auto"/>
                            <w:right w:val="none" w:sz="0" w:space="0" w:color="auto"/>
                          </w:divBdr>
                          <w:divsChild>
                            <w:div w:id="1525363792">
                              <w:marLeft w:val="0"/>
                              <w:marRight w:val="0"/>
                              <w:marTop w:val="0"/>
                              <w:marBottom w:val="0"/>
                              <w:divBdr>
                                <w:top w:val="none" w:sz="0" w:space="0" w:color="auto"/>
                                <w:left w:val="none" w:sz="0" w:space="0" w:color="auto"/>
                                <w:bottom w:val="none" w:sz="0" w:space="0" w:color="auto"/>
                                <w:right w:val="none" w:sz="0" w:space="0" w:color="auto"/>
                              </w:divBdr>
                              <w:divsChild>
                                <w:div w:id="330059383">
                                  <w:marLeft w:val="0"/>
                                  <w:marRight w:val="0"/>
                                  <w:marTop w:val="0"/>
                                  <w:marBottom w:val="0"/>
                                  <w:divBdr>
                                    <w:top w:val="none" w:sz="0" w:space="0" w:color="auto"/>
                                    <w:left w:val="none" w:sz="0" w:space="0" w:color="auto"/>
                                    <w:bottom w:val="none" w:sz="0" w:space="0" w:color="auto"/>
                                    <w:right w:val="none" w:sz="0" w:space="0" w:color="auto"/>
                                  </w:divBdr>
                                  <w:divsChild>
                                    <w:div w:id="811026708">
                                      <w:marLeft w:val="0"/>
                                      <w:marRight w:val="0"/>
                                      <w:marTop w:val="0"/>
                                      <w:marBottom w:val="0"/>
                                      <w:divBdr>
                                        <w:top w:val="none" w:sz="0" w:space="0" w:color="auto"/>
                                        <w:left w:val="none" w:sz="0" w:space="0" w:color="auto"/>
                                        <w:bottom w:val="none" w:sz="0" w:space="0" w:color="auto"/>
                                        <w:right w:val="none" w:sz="0" w:space="0" w:color="auto"/>
                                      </w:divBdr>
                                      <w:divsChild>
                                        <w:div w:id="69930585">
                                          <w:marLeft w:val="0"/>
                                          <w:marRight w:val="0"/>
                                          <w:marTop w:val="0"/>
                                          <w:marBottom w:val="0"/>
                                          <w:divBdr>
                                            <w:top w:val="none" w:sz="0" w:space="0" w:color="auto"/>
                                            <w:left w:val="none" w:sz="0" w:space="0" w:color="auto"/>
                                            <w:bottom w:val="none" w:sz="0" w:space="0" w:color="auto"/>
                                            <w:right w:val="none" w:sz="0" w:space="0" w:color="auto"/>
                                          </w:divBdr>
                                          <w:divsChild>
                                            <w:div w:id="1059017457">
                                              <w:marLeft w:val="-225"/>
                                              <w:marRight w:val="-225"/>
                                              <w:marTop w:val="0"/>
                                              <w:marBottom w:val="0"/>
                                              <w:divBdr>
                                                <w:top w:val="none" w:sz="0" w:space="0" w:color="auto"/>
                                                <w:left w:val="none" w:sz="0" w:space="0" w:color="auto"/>
                                                <w:bottom w:val="none" w:sz="0" w:space="0" w:color="auto"/>
                                                <w:right w:val="none" w:sz="0" w:space="0" w:color="auto"/>
                                              </w:divBdr>
                                              <w:divsChild>
                                                <w:div w:id="260728036">
                                                  <w:marLeft w:val="0"/>
                                                  <w:marRight w:val="0"/>
                                                  <w:marTop w:val="0"/>
                                                  <w:marBottom w:val="0"/>
                                                  <w:divBdr>
                                                    <w:top w:val="none" w:sz="0" w:space="0" w:color="auto"/>
                                                    <w:left w:val="none" w:sz="0" w:space="0" w:color="auto"/>
                                                    <w:bottom w:val="none" w:sz="0" w:space="0" w:color="auto"/>
                                                    <w:right w:val="none" w:sz="0" w:space="0" w:color="auto"/>
                                                  </w:divBdr>
                                                  <w:divsChild>
                                                    <w:div w:id="2016881197">
                                                      <w:marLeft w:val="0"/>
                                                      <w:marRight w:val="0"/>
                                                      <w:marTop w:val="0"/>
                                                      <w:marBottom w:val="0"/>
                                                      <w:divBdr>
                                                        <w:top w:val="none" w:sz="0" w:space="0" w:color="auto"/>
                                                        <w:left w:val="none" w:sz="0" w:space="0" w:color="auto"/>
                                                        <w:bottom w:val="none" w:sz="0" w:space="0" w:color="auto"/>
                                                        <w:right w:val="none" w:sz="0" w:space="0" w:color="auto"/>
                                                      </w:divBdr>
                                                    </w:div>
                                                  </w:divsChild>
                                                </w:div>
                                                <w:div w:id="648823230">
                                                  <w:marLeft w:val="0"/>
                                                  <w:marRight w:val="0"/>
                                                  <w:marTop w:val="0"/>
                                                  <w:marBottom w:val="0"/>
                                                  <w:divBdr>
                                                    <w:top w:val="none" w:sz="0" w:space="0" w:color="auto"/>
                                                    <w:left w:val="none" w:sz="0" w:space="0" w:color="auto"/>
                                                    <w:bottom w:val="none" w:sz="0" w:space="0" w:color="auto"/>
                                                    <w:right w:val="none" w:sz="0" w:space="0" w:color="auto"/>
                                                  </w:divBdr>
                                                  <w:divsChild>
                                                    <w:div w:id="22159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377997">
                                          <w:marLeft w:val="0"/>
                                          <w:marRight w:val="0"/>
                                          <w:marTop w:val="0"/>
                                          <w:marBottom w:val="0"/>
                                          <w:divBdr>
                                            <w:top w:val="none" w:sz="0" w:space="0" w:color="auto"/>
                                            <w:left w:val="none" w:sz="0" w:space="0" w:color="auto"/>
                                            <w:bottom w:val="none" w:sz="0" w:space="0" w:color="auto"/>
                                            <w:right w:val="none" w:sz="0" w:space="0" w:color="auto"/>
                                          </w:divBdr>
                                          <w:divsChild>
                                            <w:div w:id="1278681323">
                                              <w:marLeft w:val="0"/>
                                              <w:marRight w:val="0"/>
                                              <w:marTop w:val="0"/>
                                              <w:marBottom w:val="0"/>
                                              <w:divBdr>
                                                <w:top w:val="none" w:sz="0" w:space="0" w:color="auto"/>
                                                <w:left w:val="none" w:sz="0" w:space="0" w:color="auto"/>
                                                <w:bottom w:val="none" w:sz="0" w:space="0" w:color="auto"/>
                                                <w:right w:val="none" w:sz="0" w:space="0" w:color="auto"/>
                                              </w:divBdr>
                                              <w:divsChild>
                                                <w:div w:id="42413245">
                                                  <w:marLeft w:val="0"/>
                                                  <w:marRight w:val="0"/>
                                                  <w:marTop w:val="0"/>
                                                  <w:marBottom w:val="0"/>
                                                  <w:divBdr>
                                                    <w:top w:val="none" w:sz="0" w:space="0" w:color="auto"/>
                                                    <w:left w:val="none" w:sz="0" w:space="0" w:color="auto"/>
                                                    <w:bottom w:val="none" w:sz="0" w:space="0" w:color="auto"/>
                                                    <w:right w:val="none" w:sz="0" w:space="0" w:color="auto"/>
                                                  </w:divBdr>
                                                </w:div>
                                                <w:div w:id="1623028139">
                                                  <w:marLeft w:val="0"/>
                                                  <w:marRight w:val="0"/>
                                                  <w:marTop w:val="0"/>
                                                  <w:marBottom w:val="0"/>
                                                  <w:divBdr>
                                                    <w:top w:val="none" w:sz="0" w:space="0" w:color="auto"/>
                                                    <w:left w:val="none" w:sz="0" w:space="0" w:color="auto"/>
                                                    <w:bottom w:val="none" w:sz="0" w:space="0" w:color="auto"/>
                                                    <w:right w:val="none" w:sz="0" w:space="0" w:color="auto"/>
                                                  </w:divBdr>
                                                  <w:divsChild>
                                                    <w:div w:id="1561473677">
                                                      <w:marLeft w:val="0"/>
                                                      <w:marRight w:val="450"/>
                                                      <w:marTop w:val="0"/>
                                                      <w:marBottom w:val="225"/>
                                                      <w:divBdr>
                                                        <w:top w:val="single" w:sz="36" w:space="0" w:color="FFFFFF"/>
                                                        <w:left w:val="single" w:sz="36" w:space="0" w:color="FFFFFF"/>
                                                        <w:bottom w:val="single" w:sz="36" w:space="0" w:color="FFFFFF"/>
                                                        <w:right w:val="single" w:sz="36" w:space="0" w:color="FFFFFF"/>
                                                      </w:divBdr>
                                                      <w:divsChild>
                                                        <w:div w:id="1458836941">
                                                          <w:marLeft w:val="0"/>
                                                          <w:marRight w:val="0"/>
                                                          <w:marTop w:val="0"/>
                                                          <w:marBottom w:val="0"/>
                                                          <w:divBdr>
                                                            <w:top w:val="none" w:sz="0" w:space="0" w:color="auto"/>
                                                            <w:left w:val="none" w:sz="0" w:space="0" w:color="auto"/>
                                                            <w:bottom w:val="none" w:sz="0" w:space="0" w:color="auto"/>
                                                            <w:right w:val="none" w:sz="0" w:space="0" w:color="auto"/>
                                                          </w:divBdr>
                                                          <w:divsChild>
                                                            <w:div w:id="1557084757">
                                                              <w:marLeft w:val="0"/>
                                                              <w:marRight w:val="0"/>
                                                              <w:marTop w:val="0"/>
                                                              <w:marBottom w:val="0"/>
                                                              <w:divBdr>
                                                                <w:top w:val="none" w:sz="0" w:space="0" w:color="auto"/>
                                                                <w:left w:val="none" w:sz="0" w:space="0" w:color="auto"/>
                                                                <w:bottom w:val="none" w:sz="0" w:space="0" w:color="auto"/>
                                                                <w:right w:val="none" w:sz="0" w:space="0" w:color="auto"/>
                                                              </w:divBdr>
                                                              <w:divsChild>
                                                                <w:div w:id="582883656">
                                                                  <w:marLeft w:val="0"/>
                                                                  <w:marRight w:val="0"/>
                                                                  <w:marTop w:val="0"/>
                                                                  <w:marBottom w:val="0"/>
                                                                  <w:divBdr>
                                                                    <w:top w:val="none" w:sz="0" w:space="0" w:color="auto"/>
                                                                    <w:left w:val="none" w:sz="0" w:space="0" w:color="auto"/>
                                                                    <w:bottom w:val="none" w:sz="0" w:space="0" w:color="auto"/>
                                                                    <w:right w:val="none" w:sz="0" w:space="0" w:color="auto"/>
                                                                  </w:divBdr>
                                                                  <w:divsChild>
                                                                    <w:div w:id="14429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216460">
                                              <w:marLeft w:val="-225"/>
                                              <w:marRight w:val="-225"/>
                                              <w:marTop w:val="0"/>
                                              <w:marBottom w:val="0"/>
                                              <w:divBdr>
                                                <w:top w:val="none" w:sz="0" w:space="0" w:color="auto"/>
                                                <w:left w:val="none" w:sz="0" w:space="0" w:color="auto"/>
                                                <w:bottom w:val="none" w:sz="0" w:space="0" w:color="auto"/>
                                                <w:right w:val="none" w:sz="0" w:space="0" w:color="auto"/>
                                              </w:divBdr>
                                              <w:divsChild>
                                                <w:div w:id="636564921">
                                                  <w:marLeft w:val="0"/>
                                                  <w:marRight w:val="0"/>
                                                  <w:marTop w:val="0"/>
                                                  <w:marBottom w:val="0"/>
                                                  <w:divBdr>
                                                    <w:top w:val="none" w:sz="0" w:space="0" w:color="auto"/>
                                                    <w:left w:val="none" w:sz="0" w:space="0" w:color="auto"/>
                                                    <w:bottom w:val="none" w:sz="0" w:space="0" w:color="auto"/>
                                                    <w:right w:val="none" w:sz="0" w:space="0" w:color="auto"/>
                                                  </w:divBdr>
                                                  <w:divsChild>
                                                    <w:div w:id="63899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69295">
                                              <w:marLeft w:val="0"/>
                                              <w:marRight w:val="0"/>
                                              <w:marTop w:val="0"/>
                                              <w:marBottom w:val="0"/>
                                              <w:divBdr>
                                                <w:top w:val="none" w:sz="0" w:space="0" w:color="auto"/>
                                                <w:left w:val="none" w:sz="0" w:space="0" w:color="auto"/>
                                                <w:bottom w:val="none" w:sz="0" w:space="0" w:color="auto"/>
                                                <w:right w:val="none" w:sz="0" w:space="0" w:color="auto"/>
                                              </w:divBdr>
                                              <w:divsChild>
                                                <w:div w:id="395591631">
                                                  <w:marLeft w:val="0"/>
                                                  <w:marRight w:val="0"/>
                                                  <w:marTop w:val="450"/>
                                                  <w:marBottom w:val="0"/>
                                                  <w:divBdr>
                                                    <w:top w:val="single" w:sz="6" w:space="11" w:color="CCCCCC"/>
                                                    <w:left w:val="none" w:sz="0" w:space="0" w:color="auto"/>
                                                    <w:bottom w:val="single" w:sz="6" w:space="11" w:color="CCCCCC"/>
                                                    <w:right w:val="none" w:sz="0" w:space="0" w:color="auto"/>
                                                  </w:divBdr>
                                                </w:div>
                                              </w:divsChild>
                                            </w:div>
                                          </w:divsChild>
                                        </w:div>
                                        <w:div w:id="1752894465">
                                          <w:marLeft w:val="0"/>
                                          <w:marRight w:val="0"/>
                                          <w:marTop w:val="0"/>
                                          <w:marBottom w:val="0"/>
                                          <w:divBdr>
                                            <w:top w:val="none" w:sz="0" w:space="0" w:color="auto"/>
                                            <w:left w:val="none" w:sz="0" w:space="0" w:color="auto"/>
                                            <w:bottom w:val="single" w:sz="6" w:space="0" w:color="CCCCCC"/>
                                            <w:right w:val="none" w:sz="0" w:space="0" w:color="auto"/>
                                          </w:divBdr>
                                          <w:divsChild>
                                            <w:div w:id="527766433">
                                              <w:marLeft w:val="0"/>
                                              <w:marRight w:val="0"/>
                                              <w:marTop w:val="0"/>
                                              <w:marBottom w:val="0"/>
                                              <w:divBdr>
                                                <w:top w:val="none" w:sz="0" w:space="0" w:color="auto"/>
                                                <w:left w:val="none" w:sz="0" w:space="0" w:color="auto"/>
                                                <w:bottom w:val="none" w:sz="0" w:space="0" w:color="auto"/>
                                                <w:right w:val="none" w:sz="0" w:space="0" w:color="auto"/>
                                              </w:divBdr>
                                            </w:div>
                                            <w:div w:id="329331158">
                                              <w:marLeft w:val="0"/>
                                              <w:marRight w:val="0"/>
                                              <w:marTop w:val="0"/>
                                              <w:marBottom w:val="0"/>
                                              <w:divBdr>
                                                <w:top w:val="none" w:sz="0" w:space="0" w:color="auto"/>
                                                <w:left w:val="none" w:sz="0" w:space="0" w:color="auto"/>
                                                <w:bottom w:val="none" w:sz="0" w:space="0" w:color="auto"/>
                                                <w:right w:val="none" w:sz="0" w:space="0" w:color="auto"/>
                                              </w:divBdr>
                                            </w:div>
                                          </w:divsChild>
                                        </w:div>
                                        <w:div w:id="398527289">
                                          <w:marLeft w:val="0"/>
                                          <w:marRight w:val="0"/>
                                          <w:marTop w:val="0"/>
                                          <w:marBottom w:val="0"/>
                                          <w:divBdr>
                                            <w:top w:val="none" w:sz="0" w:space="0" w:color="auto"/>
                                            <w:left w:val="none" w:sz="0" w:space="0" w:color="auto"/>
                                            <w:bottom w:val="none" w:sz="0" w:space="0" w:color="auto"/>
                                            <w:right w:val="none" w:sz="0" w:space="0" w:color="auto"/>
                                          </w:divBdr>
                                        </w:div>
                                        <w:div w:id="532496760">
                                          <w:marLeft w:val="0"/>
                                          <w:marRight w:val="0"/>
                                          <w:marTop w:val="0"/>
                                          <w:marBottom w:val="0"/>
                                          <w:divBdr>
                                            <w:top w:val="none" w:sz="0" w:space="0" w:color="auto"/>
                                            <w:left w:val="none" w:sz="0" w:space="0" w:color="auto"/>
                                            <w:bottom w:val="none" w:sz="0" w:space="0" w:color="auto"/>
                                            <w:right w:val="none" w:sz="0" w:space="0" w:color="auto"/>
                                          </w:divBdr>
                                          <w:divsChild>
                                            <w:div w:id="444736900">
                                              <w:marLeft w:val="0"/>
                                              <w:marRight w:val="0"/>
                                              <w:marTop w:val="0"/>
                                              <w:marBottom w:val="0"/>
                                              <w:divBdr>
                                                <w:top w:val="none" w:sz="0" w:space="0" w:color="auto"/>
                                                <w:left w:val="none" w:sz="0" w:space="0" w:color="auto"/>
                                                <w:bottom w:val="none" w:sz="0" w:space="0" w:color="auto"/>
                                                <w:right w:val="none" w:sz="0" w:space="0" w:color="auto"/>
                                              </w:divBdr>
                                            </w:div>
                                            <w:div w:id="478500224">
                                              <w:marLeft w:val="0"/>
                                              <w:marRight w:val="0"/>
                                              <w:marTop w:val="0"/>
                                              <w:marBottom w:val="0"/>
                                              <w:divBdr>
                                                <w:top w:val="none" w:sz="0" w:space="0" w:color="auto"/>
                                                <w:left w:val="none" w:sz="0" w:space="0" w:color="auto"/>
                                                <w:bottom w:val="none" w:sz="0" w:space="0" w:color="auto"/>
                                                <w:right w:val="none" w:sz="0" w:space="0" w:color="auto"/>
                                              </w:divBdr>
                                              <w:divsChild>
                                                <w:div w:id="1898396486">
                                                  <w:marLeft w:val="0"/>
                                                  <w:marRight w:val="0"/>
                                                  <w:marTop w:val="450"/>
                                                  <w:marBottom w:val="0"/>
                                                  <w:divBdr>
                                                    <w:top w:val="single" w:sz="6" w:space="0" w:color="CCCCCC"/>
                                                    <w:left w:val="none" w:sz="0" w:space="0" w:color="auto"/>
                                                    <w:bottom w:val="none" w:sz="0" w:space="0" w:color="auto"/>
                                                    <w:right w:val="none" w:sz="0" w:space="0" w:color="auto"/>
                                                  </w:divBdr>
                                                  <w:divsChild>
                                                    <w:div w:id="1447382842">
                                                      <w:marLeft w:val="0"/>
                                                      <w:marRight w:val="0"/>
                                                      <w:marTop w:val="0"/>
                                                      <w:marBottom w:val="0"/>
                                                      <w:divBdr>
                                                        <w:top w:val="none" w:sz="0" w:space="0" w:color="auto"/>
                                                        <w:left w:val="none" w:sz="0" w:space="0" w:color="auto"/>
                                                        <w:bottom w:val="none" w:sz="0" w:space="0" w:color="auto"/>
                                                        <w:right w:val="none" w:sz="0" w:space="0" w:color="auto"/>
                                                      </w:divBdr>
                                                    </w:div>
                                                  </w:divsChild>
                                                </w:div>
                                                <w:div w:id="321273701">
                                                  <w:marLeft w:val="0"/>
                                                  <w:marRight w:val="0"/>
                                                  <w:marTop w:val="0"/>
                                                  <w:marBottom w:val="0"/>
                                                  <w:divBdr>
                                                    <w:top w:val="none" w:sz="0" w:space="0" w:color="auto"/>
                                                    <w:left w:val="none" w:sz="0" w:space="0" w:color="auto"/>
                                                    <w:bottom w:val="none" w:sz="0" w:space="0" w:color="auto"/>
                                                    <w:right w:val="none" w:sz="0" w:space="0" w:color="auto"/>
                                                  </w:divBdr>
                                                  <w:divsChild>
                                                    <w:div w:id="360513908">
                                                      <w:marLeft w:val="0"/>
                                                      <w:marRight w:val="0"/>
                                                      <w:marTop w:val="0"/>
                                                      <w:marBottom w:val="0"/>
                                                      <w:divBdr>
                                                        <w:top w:val="none" w:sz="0" w:space="0" w:color="auto"/>
                                                        <w:left w:val="none" w:sz="0" w:space="0" w:color="auto"/>
                                                        <w:bottom w:val="none" w:sz="0" w:space="0" w:color="auto"/>
                                                        <w:right w:val="none" w:sz="0" w:space="0" w:color="auto"/>
                                                      </w:divBdr>
                                                    </w:div>
                                                    <w:div w:id="1348412495">
                                                      <w:marLeft w:val="0"/>
                                                      <w:marRight w:val="0"/>
                                                      <w:marTop w:val="0"/>
                                                      <w:marBottom w:val="0"/>
                                                      <w:divBdr>
                                                        <w:top w:val="none" w:sz="0" w:space="0" w:color="auto"/>
                                                        <w:left w:val="none" w:sz="0" w:space="0" w:color="auto"/>
                                                        <w:bottom w:val="none" w:sz="0" w:space="0" w:color="auto"/>
                                                        <w:right w:val="none" w:sz="0" w:space="0" w:color="auto"/>
                                                      </w:divBdr>
                                                    </w:div>
                                                    <w:div w:id="21036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1813390">
              <w:marLeft w:val="0"/>
              <w:marRight w:val="0"/>
              <w:marTop w:val="0"/>
              <w:marBottom w:val="0"/>
              <w:divBdr>
                <w:top w:val="none" w:sz="0" w:space="0" w:color="auto"/>
                <w:left w:val="none" w:sz="0" w:space="0" w:color="auto"/>
                <w:bottom w:val="none" w:sz="0" w:space="0" w:color="auto"/>
                <w:right w:val="none" w:sz="0" w:space="0" w:color="auto"/>
              </w:divBdr>
              <w:divsChild>
                <w:div w:id="132331508">
                  <w:marLeft w:val="-225"/>
                  <w:marRight w:val="-225"/>
                  <w:marTop w:val="0"/>
                  <w:marBottom w:val="0"/>
                  <w:divBdr>
                    <w:top w:val="none" w:sz="0" w:space="0" w:color="auto"/>
                    <w:left w:val="none" w:sz="0" w:space="0" w:color="auto"/>
                    <w:bottom w:val="none" w:sz="0" w:space="0" w:color="auto"/>
                    <w:right w:val="none" w:sz="0" w:space="0" w:color="auto"/>
                  </w:divBdr>
                  <w:divsChild>
                    <w:div w:id="1699549702">
                      <w:marLeft w:val="0"/>
                      <w:marRight w:val="0"/>
                      <w:marTop w:val="0"/>
                      <w:marBottom w:val="0"/>
                      <w:divBdr>
                        <w:top w:val="none" w:sz="0" w:space="0" w:color="auto"/>
                        <w:left w:val="none" w:sz="0" w:space="0" w:color="auto"/>
                        <w:bottom w:val="none" w:sz="0" w:space="0" w:color="auto"/>
                        <w:right w:val="none" w:sz="0" w:space="0" w:color="auto"/>
                      </w:divBdr>
                      <w:divsChild>
                        <w:div w:id="633607182">
                          <w:marLeft w:val="0"/>
                          <w:marRight w:val="0"/>
                          <w:marTop w:val="0"/>
                          <w:marBottom w:val="0"/>
                          <w:divBdr>
                            <w:top w:val="none" w:sz="0" w:space="0" w:color="auto"/>
                            <w:left w:val="none" w:sz="0" w:space="0" w:color="auto"/>
                            <w:bottom w:val="none" w:sz="0" w:space="0" w:color="auto"/>
                            <w:right w:val="none" w:sz="0" w:space="0" w:color="auto"/>
                          </w:divBdr>
                          <w:divsChild>
                            <w:div w:id="462426525">
                              <w:marLeft w:val="0"/>
                              <w:marRight w:val="0"/>
                              <w:marTop w:val="0"/>
                              <w:marBottom w:val="0"/>
                              <w:divBdr>
                                <w:top w:val="none" w:sz="0" w:space="0" w:color="auto"/>
                                <w:left w:val="none" w:sz="0" w:space="0" w:color="auto"/>
                                <w:bottom w:val="none" w:sz="0" w:space="0" w:color="auto"/>
                                <w:right w:val="none" w:sz="0" w:space="0" w:color="auto"/>
                              </w:divBdr>
                              <w:divsChild>
                                <w:div w:id="183252823">
                                  <w:marLeft w:val="0"/>
                                  <w:marRight w:val="0"/>
                                  <w:marTop w:val="0"/>
                                  <w:marBottom w:val="0"/>
                                  <w:divBdr>
                                    <w:top w:val="none" w:sz="0" w:space="0" w:color="auto"/>
                                    <w:left w:val="none" w:sz="0" w:space="0" w:color="auto"/>
                                    <w:bottom w:val="none" w:sz="0" w:space="0" w:color="auto"/>
                                    <w:right w:val="none" w:sz="0" w:space="0" w:color="auto"/>
                                  </w:divBdr>
                                  <w:divsChild>
                                    <w:div w:id="1586037200">
                                      <w:marLeft w:val="0"/>
                                      <w:marRight w:val="0"/>
                                      <w:marTop w:val="0"/>
                                      <w:marBottom w:val="375"/>
                                      <w:divBdr>
                                        <w:top w:val="none" w:sz="0" w:space="0" w:color="auto"/>
                                        <w:left w:val="none" w:sz="0" w:space="0" w:color="auto"/>
                                        <w:bottom w:val="none" w:sz="0" w:space="0" w:color="auto"/>
                                        <w:right w:val="none" w:sz="0" w:space="0" w:color="auto"/>
                                      </w:divBdr>
                                      <w:divsChild>
                                        <w:div w:id="114447528">
                                          <w:marLeft w:val="0"/>
                                          <w:marRight w:val="0"/>
                                          <w:marTop w:val="0"/>
                                          <w:marBottom w:val="0"/>
                                          <w:divBdr>
                                            <w:top w:val="none" w:sz="0" w:space="0" w:color="auto"/>
                                            <w:left w:val="none" w:sz="0" w:space="0" w:color="auto"/>
                                            <w:bottom w:val="none" w:sz="0" w:space="0" w:color="auto"/>
                                            <w:right w:val="none" w:sz="0" w:space="0" w:color="auto"/>
                                          </w:divBdr>
                                        </w:div>
                                      </w:divsChild>
                                    </w:div>
                                    <w:div w:id="482821480">
                                      <w:marLeft w:val="0"/>
                                      <w:marRight w:val="0"/>
                                      <w:marTop w:val="0"/>
                                      <w:marBottom w:val="0"/>
                                      <w:divBdr>
                                        <w:top w:val="none" w:sz="0" w:space="0" w:color="auto"/>
                                        <w:left w:val="none" w:sz="0" w:space="0" w:color="auto"/>
                                        <w:bottom w:val="single" w:sz="6" w:space="0" w:color="DEDBD1"/>
                                        <w:right w:val="none" w:sz="0" w:space="0" w:color="auto"/>
                                      </w:divBdr>
                                    </w:div>
                                  </w:divsChild>
                                </w:div>
                                <w:div w:id="806245188">
                                  <w:marLeft w:val="0"/>
                                  <w:marRight w:val="0"/>
                                  <w:marTop w:val="0"/>
                                  <w:marBottom w:val="0"/>
                                  <w:divBdr>
                                    <w:top w:val="none" w:sz="0" w:space="0" w:color="auto"/>
                                    <w:left w:val="none" w:sz="0" w:space="0" w:color="auto"/>
                                    <w:bottom w:val="none" w:sz="0" w:space="0" w:color="auto"/>
                                    <w:right w:val="none" w:sz="0" w:space="0" w:color="auto"/>
                                  </w:divBdr>
                                  <w:divsChild>
                                    <w:div w:id="612637981">
                                      <w:marLeft w:val="0"/>
                                      <w:marRight w:val="0"/>
                                      <w:marTop w:val="0"/>
                                      <w:marBottom w:val="375"/>
                                      <w:divBdr>
                                        <w:top w:val="none" w:sz="0" w:space="0" w:color="auto"/>
                                        <w:left w:val="none" w:sz="0" w:space="0" w:color="auto"/>
                                        <w:bottom w:val="none" w:sz="0" w:space="0" w:color="auto"/>
                                        <w:right w:val="none" w:sz="0" w:space="0" w:color="auto"/>
                                      </w:divBdr>
                                    </w:div>
                                  </w:divsChild>
                                </w:div>
                                <w:div w:id="991176688">
                                  <w:marLeft w:val="0"/>
                                  <w:marRight w:val="0"/>
                                  <w:marTop w:val="0"/>
                                  <w:marBottom w:val="0"/>
                                  <w:divBdr>
                                    <w:top w:val="none" w:sz="0" w:space="0" w:color="auto"/>
                                    <w:left w:val="none" w:sz="0" w:space="0" w:color="auto"/>
                                    <w:bottom w:val="none" w:sz="0" w:space="0" w:color="auto"/>
                                    <w:right w:val="none" w:sz="0" w:space="0" w:color="auto"/>
                                  </w:divBdr>
                                  <w:divsChild>
                                    <w:div w:id="1957322719">
                                      <w:marLeft w:val="0"/>
                                      <w:marRight w:val="0"/>
                                      <w:marTop w:val="0"/>
                                      <w:marBottom w:val="375"/>
                                      <w:divBdr>
                                        <w:top w:val="none" w:sz="0" w:space="0" w:color="auto"/>
                                        <w:left w:val="none" w:sz="0" w:space="0" w:color="auto"/>
                                        <w:bottom w:val="none" w:sz="0" w:space="0" w:color="auto"/>
                                        <w:right w:val="none" w:sz="0" w:space="0" w:color="auto"/>
                                      </w:divBdr>
                                    </w:div>
                                  </w:divsChild>
                                </w:div>
                                <w:div w:id="1792818989">
                                  <w:marLeft w:val="0"/>
                                  <w:marRight w:val="0"/>
                                  <w:marTop w:val="0"/>
                                  <w:marBottom w:val="0"/>
                                  <w:divBdr>
                                    <w:top w:val="none" w:sz="0" w:space="0" w:color="auto"/>
                                    <w:left w:val="none" w:sz="0" w:space="0" w:color="auto"/>
                                    <w:bottom w:val="none" w:sz="0" w:space="0" w:color="auto"/>
                                    <w:right w:val="none" w:sz="0" w:space="0" w:color="auto"/>
                                  </w:divBdr>
                                  <w:divsChild>
                                    <w:div w:id="820268173">
                                      <w:marLeft w:val="0"/>
                                      <w:marRight w:val="0"/>
                                      <w:marTop w:val="0"/>
                                      <w:marBottom w:val="375"/>
                                      <w:divBdr>
                                        <w:top w:val="none" w:sz="0" w:space="0" w:color="auto"/>
                                        <w:left w:val="none" w:sz="0" w:space="0" w:color="auto"/>
                                        <w:bottom w:val="none" w:sz="0" w:space="0" w:color="auto"/>
                                        <w:right w:val="none" w:sz="0" w:space="0" w:color="auto"/>
                                      </w:divBdr>
                                    </w:div>
                                  </w:divsChild>
                                </w:div>
                                <w:div w:id="1669937483">
                                  <w:marLeft w:val="0"/>
                                  <w:marRight w:val="0"/>
                                  <w:marTop w:val="0"/>
                                  <w:marBottom w:val="0"/>
                                  <w:divBdr>
                                    <w:top w:val="none" w:sz="0" w:space="0" w:color="auto"/>
                                    <w:left w:val="none" w:sz="0" w:space="0" w:color="auto"/>
                                    <w:bottom w:val="none" w:sz="0" w:space="0" w:color="auto"/>
                                    <w:right w:val="none" w:sz="0" w:space="0" w:color="auto"/>
                                  </w:divBdr>
                                  <w:divsChild>
                                    <w:div w:id="812337307">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948388636">
                              <w:marLeft w:val="0"/>
                              <w:marRight w:val="0"/>
                              <w:marTop w:val="0"/>
                              <w:marBottom w:val="450"/>
                              <w:divBdr>
                                <w:top w:val="single" w:sz="6" w:space="26" w:color="DEDBD1"/>
                                <w:left w:val="none" w:sz="0" w:space="0" w:color="auto"/>
                                <w:bottom w:val="none" w:sz="0" w:space="0" w:color="auto"/>
                                <w:right w:val="none" w:sz="0" w:space="0" w:color="auto"/>
                              </w:divBdr>
                            </w:div>
                          </w:divsChild>
                        </w:div>
                      </w:divsChild>
                    </w:div>
                  </w:divsChild>
                </w:div>
              </w:divsChild>
            </w:div>
            <w:div w:id="85465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2353</Words>
  <Characters>13417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Saeidi, Mahboubeh</dc:creator>
  <cp:keywords/>
  <dc:description/>
  <cp:lastModifiedBy>Saeidi, Mahboubeh</cp:lastModifiedBy>
  <cp:revision>2</cp:revision>
  <dcterms:created xsi:type="dcterms:W3CDTF">2026-06-21T04:59:00Z</dcterms:created>
  <dcterms:modified xsi:type="dcterms:W3CDTF">2026-06-21T05:33:00Z</dcterms:modified>
</cp:coreProperties>
</file>